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b/>
          <w:bCs/>
          <w:spacing w:val="-18"/>
          <w:sz w:val="28"/>
          <w:szCs w:val="28"/>
        </w:rPr>
      </w:pP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郑州铁路职业技术学院</w:t>
      </w: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省级文明校园创建工作推进计划表</w:t>
      </w:r>
    </w:p>
    <w:p>
      <w:pPr>
        <w:jc w:val="left"/>
        <w:rPr>
          <w:rFonts w:ascii="仿宋_GB2312" w:hAnsi="仿宋_GB2312" w:cs="仿宋_GB2312"/>
          <w:spacing w:val="-18"/>
          <w:sz w:val="84"/>
          <w:szCs w:val="84"/>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sectPr>
          <w:headerReference r:id="rId3" w:type="default"/>
          <w:footerReference r:id="rId4" w:type="default"/>
          <w:pgSz w:w="23811" w:h="16838" w:orient="landscape"/>
          <w:pgMar w:top="1276" w:right="1440" w:bottom="1274" w:left="1440" w:header="851" w:footer="1304" w:gutter="0"/>
          <w:cols w:space="720" w:num="1"/>
          <w:docGrid w:linePitch="573" w:charSpace="-1024"/>
        </w:sectPr>
      </w:pPr>
    </w:p>
    <w:p>
      <w:pPr>
        <w:jc w:val="center"/>
        <w:rPr>
          <w:b/>
          <w:bCs/>
          <w:sz w:val="52"/>
          <w:szCs w:val="52"/>
        </w:rPr>
      </w:pPr>
      <w:r>
        <w:rPr>
          <w:rFonts w:hint="eastAsia"/>
          <w:b/>
          <w:bCs/>
          <w:sz w:val="52"/>
          <w:szCs w:val="52"/>
        </w:rPr>
        <w:t>表一：省级文明校园创建工作推进计划表——材料审核</w:t>
      </w:r>
    </w:p>
    <w:p>
      <w:pPr>
        <w:spacing w:before="9"/>
        <w:rPr>
          <w:b/>
          <w:bCs/>
          <w:sz w:val="28"/>
          <w:szCs w:val="28"/>
        </w:rPr>
      </w:pPr>
    </w:p>
    <w:tbl>
      <w:tblPr>
        <w:tblStyle w:val="7"/>
        <w:tblW w:w="215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3"/>
        <w:gridCol w:w="9"/>
        <w:gridCol w:w="2515"/>
        <w:gridCol w:w="2348"/>
        <w:gridCol w:w="1622"/>
        <w:gridCol w:w="1534"/>
        <w:gridCol w:w="1652"/>
        <w:gridCol w:w="1762"/>
        <w:gridCol w:w="1711"/>
        <w:gridCol w:w="1738"/>
        <w:gridCol w:w="1837"/>
        <w:gridCol w:w="1725"/>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6" w:hRule="atLeast"/>
          <w:tblHeader/>
        </w:trPr>
        <w:tc>
          <w:tcPr>
            <w:tcW w:w="21508" w:type="dxa"/>
            <w:gridSpan w:val="13"/>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创建项目：Ⅰ-1思想道德建设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516" w:hRule="atLeast"/>
          <w:tblHeader/>
        </w:trPr>
        <w:tc>
          <w:tcPr>
            <w:tcW w:w="1272" w:type="dxa"/>
            <w:gridSpan w:val="2"/>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创建指标</w:t>
            </w:r>
          </w:p>
        </w:tc>
        <w:tc>
          <w:tcPr>
            <w:tcW w:w="2515"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创建内容</w:t>
            </w:r>
          </w:p>
        </w:tc>
        <w:tc>
          <w:tcPr>
            <w:tcW w:w="2348"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创建要求</w:t>
            </w:r>
          </w:p>
        </w:tc>
        <w:tc>
          <w:tcPr>
            <w:tcW w:w="162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牵头领导</w:t>
            </w:r>
          </w:p>
        </w:tc>
        <w:tc>
          <w:tcPr>
            <w:tcW w:w="1534"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牵头部门</w:t>
            </w:r>
          </w:p>
        </w:tc>
        <w:tc>
          <w:tcPr>
            <w:tcW w:w="165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配合部门</w:t>
            </w:r>
          </w:p>
        </w:tc>
        <w:tc>
          <w:tcPr>
            <w:tcW w:w="7048" w:type="dxa"/>
            <w:gridSpan w:val="4"/>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工作推进措施</w:t>
            </w:r>
          </w:p>
        </w:tc>
        <w:tc>
          <w:tcPr>
            <w:tcW w:w="1725"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完成时间</w:t>
            </w:r>
          </w:p>
        </w:tc>
        <w:tc>
          <w:tcPr>
            <w:tcW w:w="1792" w:type="dxa"/>
            <w:vAlign w:val="center"/>
          </w:tcPr>
          <w:p>
            <w:pPr>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spacing w:before="149"/>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Ⅱ-1统筹规划与组织实施</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-1贯彻落实中共中央国务院《关于加强和改进新形势下高校思想政治工作的意见》、省委省政府《关于加强和改进新形势下高校思想政治工作的实施意见》和中央文明委《关于深化群众性精神文明创建活动的指导意见》，结合学校实际制定实施方案；</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提供学校落实</w:t>
            </w:r>
            <w:r>
              <w:rPr>
                <w:rFonts w:hint="eastAsia" w:ascii="仿宋_GB2312" w:hAnsi="仿宋_GB2312" w:eastAsia="仿宋_GB2312" w:cs="仿宋_GB2312"/>
                <w:color w:val="auto"/>
                <w:kern w:val="0"/>
                <w:sz w:val="28"/>
                <w:szCs w:val="28"/>
                <w:highlight w:val="none"/>
              </w:rPr>
              <w:t>中共中央国务院《关于加强和改进新形势下高校思想政治工作的意见》、省委省政府《关于加强和改进新形势下高校思想政治工作的实施意见》和中央文明委《关于深化群众性精神文明创建活动的指导意见》</w:t>
            </w:r>
            <w:r>
              <w:rPr>
                <w:rFonts w:hint="eastAsia" w:ascii="仿宋_GB2312" w:hAnsi="仿宋_GB2312" w:eastAsia="仿宋_GB2312" w:cs="仿宋_GB2312"/>
                <w:color w:val="auto"/>
                <w:sz w:val="28"/>
                <w:szCs w:val="28"/>
                <w:highlight w:val="none"/>
                <w:lang w:val="en-US"/>
              </w:rPr>
              <w:t>的红头文件</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7048" w:type="dxa"/>
            <w:gridSpan w:val="4"/>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《中共郑州铁路职业技术学院委员会关于加强和改进新形势下思想政治工作的实施意见》</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2.提供2019年以来文明校园创建实施方案</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Ⅲ-2重视思想政治工作，纳入学校事业发展规划和人才培养方案；</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提供事业发展规划</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人才培养方案</w:t>
            </w:r>
            <w:r>
              <w:rPr>
                <w:rFonts w:hint="eastAsia" w:ascii="仿宋_GB2312" w:hAnsi="仿宋_GB2312" w:eastAsia="仿宋_GB2312" w:cs="仿宋_GB2312"/>
                <w:color w:val="auto"/>
                <w:sz w:val="28"/>
                <w:szCs w:val="28"/>
                <w:highlight w:val="none"/>
                <w:lang w:val="en-US"/>
              </w:rPr>
              <w:t>红头文件（两个文件中要包含</w:t>
            </w:r>
            <w:r>
              <w:rPr>
                <w:rFonts w:hint="eastAsia" w:ascii="仿宋_GB2312" w:hAnsi="仿宋_GB2312" w:eastAsia="仿宋_GB2312" w:cs="仿宋_GB2312"/>
                <w:color w:val="auto"/>
                <w:sz w:val="28"/>
                <w:szCs w:val="28"/>
                <w:highlight w:val="none"/>
              </w:rPr>
              <w:t>关于师生思想政治工作的内容</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焦宏涛</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党政办公室</w:t>
            </w:r>
          </w:p>
        </w:tc>
        <w:tc>
          <w:tcPr>
            <w:tcW w:w="165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发展规划处、教务处</w:t>
            </w:r>
          </w:p>
        </w:tc>
        <w:tc>
          <w:tcPr>
            <w:tcW w:w="7048" w:type="dxa"/>
            <w:gridSpan w:val="4"/>
            <w:vAlign w:val="center"/>
          </w:tcPr>
          <w:p>
            <w:pPr>
              <w:numPr>
                <w:ilvl w:val="0"/>
                <w:numId w:val="1"/>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提供“十四五”发展规划红头文件</w:t>
            </w:r>
            <w:r>
              <w:rPr>
                <w:rFonts w:hint="eastAsia" w:ascii="仿宋_GB2312" w:hAnsi="仿宋_GB2312" w:cs="仿宋_GB2312"/>
                <w:color w:val="auto"/>
                <w:sz w:val="28"/>
                <w:szCs w:val="28"/>
                <w:highlight w:val="none"/>
                <w:lang w:eastAsia="zh-CN"/>
              </w:rPr>
              <w:t>；</w:t>
            </w:r>
          </w:p>
          <w:p>
            <w:pPr>
              <w:numPr>
                <w:ilvl w:val="0"/>
                <w:numId w:val="1"/>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专业人才培养方案的指导意见</w:t>
            </w:r>
            <w:r>
              <w:rPr>
                <w:rFonts w:hint="eastAsia" w:ascii="仿宋_GB2312" w:hAnsi="仿宋_GB2312" w:cs="仿宋_GB2312"/>
                <w:color w:val="auto"/>
                <w:sz w:val="28"/>
                <w:szCs w:val="28"/>
                <w:highlight w:val="none"/>
                <w:lang w:eastAsia="zh-CN"/>
              </w:rPr>
              <w:t>；</w:t>
            </w:r>
          </w:p>
          <w:p>
            <w:pPr>
              <w:numPr>
                <w:ilvl w:val="0"/>
                <w:numId w:val="1"/>
              </w:numPr>
              <w:jc w:val="left"/>
              <w:rPr>
                <w:rFonts w:hint="eastAsia" w:ascii="仿宋_GB2312" w:hAnsi="仿宋_GB2312" w:eastAsia="仿宋_GB2312" w:cs="仿宋_GB2312"/>
                <w:color w:val="auto"/>
                <w:kern w:val="2"/>
                <w:sz w:val="28"/>
                <w:szCs w:val="28"/>
                <w:highlight w:val="none"/>
                <w:lang w:val="zh-CN" w:eastAsia="zh-CN" w:bidi="ar-SA"/>
              </w:rPr>
            </w:pPr>
            <w:r>
              <w:rPr>
                <w:rFonts w:hint="eastAsia" w:ascii="仿宋_GB2312" w:hAnsi="仿宋_GB2312" w:eastAsia="仿宋_GB2312" w:cs="仿宋_GB2312"/>
                <w:color w:val="auto"/>
                <w:sz w:val="28"/>
                <w:szCs w:val="28"/>
                <w:highlight w:val="none"/>
              </w:rPr>
              <w:t>提供各专业人才培养方案</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p>
            <w:pPr>
              <w:pStyle w:val="2"/>
              <w:ind w:left="0" w:leftChars="0" w:firstLine="0" w:firstLineChars="0"/>
              <w:jc w:val="center"/>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p>
            <w:pPr>
              <w:pStyle w:val="2"/>
              <w:ind w:left="0" w:leftChars="0" w:firstLine="0" w:firstLineChars="0"/>
              <w:jc w:val="center"/>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p>
            <w:pPr>
              <w:jc w:val="center"/>
              <w:rPr>
                <w:rFonts w:hint="eastAsia" w:ascii="仿宋_GB2312" w:hAnsi="仿宋_GB2312" w:eastAsia="仿宋_GB2312" w:cs="仿宋_GB2312"/>
                <w:color w:val="auto"/>
                <w:kern w:val="2"/>
                <w:sz w:val="28"/>
                <w:szCs w:val="28"/>
                <w:highlight w:val="none"/>
                <w:lang w:val="zh-CN" w:eastAsia="zh-CN" w:bidi="ar-SA"/>
              </w:rPr>
            </w:pPr>
          </w:p>
        </w:tc>
        <w:tc>
          <w:tcPr>
            <w:tcW w:w="1792" w:type="dxa"/>
            <w:vAlign w:val="center"/>
          </w:tcPr>
          <w:p>
            <w:pPr>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Ⅲ-3建立思想政治工作领导小组，学校主要领导每学期至少参加学生日常思想政治教育2次以上，学校分管负责同志每学期到堂听思想政治理论课2次以上；</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提供学校成立思想政治工作领导小组的文件；</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提供学校主要领导</w:t>
            </w:r>
            <w:r>
              <w:rPr>
                <w:rFonts w:hint="eastAsia" w:ascii="仿宋_GB2312" w:hAnsi="仿宋_GB2312" w:eastAsia="仿宋_GB2312" w:cs="仿宋_GB2312"/>
                <w:color w:val="auto"/>
                <w:sz w:val="28"/>
                <w:szCs w:val="28"/>
                <w:highlight w:val="none"/>
                <w:lang w:val="en-US"/>
              </w:rPr>
              <w:t>每学期</w:t>
            </w:r>
            <w:r>
              <w:rPr>
                <w:rFonts w:hint="eastAsia" w:ascii="仿宋_GB2312" w:hAnsi="仿宋_GB2312" w:eastAsia="仿宋_GB2312" w:cs="仿宋_GB2312"/>
                <w:color w:val="auto"/>
                <w:sz w:val="28"/>
                <w:szCs w:val="28"/>
                <w:highlight w:val="none"/>
              </w:rPr>
              <w:t>参加学生日常思想政治教育</w:t>
            </w:r>
            <w:r>
              <w:rPr>
                <w:rFonts w:hint="eastAsia" w:ascii="仿宋_GB2312" w:hAnsi="仿宋_GB2312" w:eastAsia="仿宋_GB2312" w:cs="仿宋_GB2312"/>
                <w:color w:val="auto"/>
                <w:sz w:val="28"/>
                <w:szCs w:val="28"/>
                <w:highlight w:val="none"/>
                <w:lang w:val="en-US"/>
              </w:rPr>
              <w:t>2次以上的</w:t>
            </w:r>
            <w:r>
              <w:rPr>
                <w:rFonts w:hint="eastAsia" w:ascii="仿宋_GB2312" w:hAnsi="仿宋_GB2312" w:eastAsia="仿宋_GB2312" w:cs="仿宋_GB2312"/>
                <w:color w:val="auto"/>
                <w:sz w:val="28"/>
                <w:szCs w:val="28"/>
                <w:highlight w:val="none"/>
              </w:rPr>
              <w:t>相关资料（</w:t>
            </w:r>
            <w:r>
              <w:rPr>
                <w:rFonts w:hint="eastAsia" w:ascii="仿宋_GB2312" w:hAnsi="仿宋_GB2312" w:eastAsia="仿宋_GB2312" w:cs="仿宋_GB2312"/>
                <w:color w:val="auto"/>
                <w:sz w:val="28"/>
                <w:szCs w:val="28"/>
                <w:highlight w:val="none"/>
                <w:lang w:val="en-US"/>
              </w:rPr>
              <w:t>工作计划、新闻、图片等</w:t>
            </w:r>
            <w:r>
              <w:rPr>
                <w:rFonts w:hint="eastAsia" w:ascii="仿宋_GB2312" w:hAnsi="仿宋_GB2312" w:eastAsia="仿宋_GB2312" w:cs="仿宋_GB2312"/>
                <w:color w:val="auto"/>
                <w:sz w:val="28"/>
                <w:szCs w:val="28"/>
                <w:highlight w:val="none"/>
              </w:rPr>
              <w:t>）；</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学校分管负责同志每学</w:t>
            </w:r>
            <w:r>
              <w:rPr>
                <w:rFonts w:hint="eastAsia" w:ascii="仿宋_GB2312" w:hAnsi="仿宋_GB2312" w:eastAsia="仿宋_GB2312" w:cs="仿宋_GB2312"/>
                <w:color w:val="auto"/>
                <w:sz w:val="28"/>
                <w:szCs w:val="28"/>
                <w:highlight w:val="none"/>
                <w:lang w:val="en-US"/>
              </w:rPr>
              <w:t>期2次以上</w:t>
            </w:r>
            <w:r>
              <w:rPr>
                <w:rFonts w:hint="eastAsia" w:ascii="仿宋_GB2312" w:hAnsi="仿宋_GB2312" w:eastAsia="仿宋_GB2312" w:cs="仿宋_GB2312"/>
                <w:color w:val="auto"/>
                <w:sz w:val="28"/>
                <w:szCs w:val="28"/>
                <w:highlight w:val="none"/>
              </w:rPr>
              <w:t>到堂听思想政治理论课的相关资料</w:t>
            </w:r>
            <w:r>
              <w:rPr>
                <w:rFonts w:hint="eastAsia" w:ascii="仿宋_GB2312" w:hAnsi="仿宋_GB2312" w:eastAsia="仿宋_GB2312" w:cs="仿宋_GB2312"/>
                <w:color w:val="auto"/>
                <w:sz w:val="28"/>
                <w:szCs w:val="28"/>
                <w:highlight w:val="none"/>
                <w:lang w:val="en-US"/>
              </w:rPr>
              <w:t>（听课计划、听课记录，新闻、图片等）。</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教务处、马克思主义学院</w:t>
            </w:r>
          </w:p>
        </w:tc>
        <w:tc>
          <w:tcPr>
            <w:tcW w:w="7048" w:type="dxa"/>
            <w:gridSpan w:val="4"/>
            <w:vAlign w:val="center"/>
          </w:tcPr>
          <w:p>
            <w:pP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zh-CN"/>
              </w:rPr>
              <w:t>关于</w:t>
            </w:r>
            <w:r>
              <w:rPr>
                <w:rFonts w:hint="eastAsia" w:ascii="仿宋_GB2312" w:hAnsi="仿宋_GB2312" w:eastAsia="仿宋_GB2312" w:cs="仿宋_GB2312"/>
                <w:color w:val="auto"/>
                <w:sz w:val="28"/>
                <w:szCs w:val="28"/>
                <w:highlight w:val="none"/>
              </w:rPr>
              <w:t>调整郑州铁路职业技术学院</w:t>
            </w:r>
            <w:r>
              <w:rPr>
                <w:rFonts w:hint="eastAsia" w:ascii="仿宋_GB2312" w:hAnsi="仿宋_GB2312" w:eastAsia="仿宋_GB2312" w:cs="仿宋_GB2312"/>
                <w:color w:val="auto"/>
                <w:sz w:val="28"/>
                <w:szCs w:val="28"/>
                <w:highlight w:val="none"/>
                <w:lang w:val="zh-CN"/>
              </w:rPr>
              <w:t>思想政治教育工作领导小组的通知》</w:t>
            </w:r>
            <w:r>
              <w:rPr>
                <w:rFonts w:hint="eastAsia" w:ascii="仿宋_GB2312" w:hAnsi="仿宋_GB2312" w:cs="仿宋_GB2312"/>
                <w:color w:val="auto"/>
                <w:sz w:val="28"/>
                <w:szCs w:val="28"/>
                <w:highlight w:val="none"/>
                <w:lang w:val="zh-CN"/>
              </w:rPr>
              <w:t>；</w:t>
            </w:r>
          </w:p>
          <w:p>
            <w:pP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zh-CN"/>
              </w:rPr>
              <w:t>提供2019年以来领导干部上好春季、秋季开学第一课的</w:t>
            </w:r>
            <w:r>
              <w:rPr>
                <w:rFonts w:hint="eastAsia" w:ascii="仿宋_GB2312" w:hAnsi="仿宋_GB2312" w:cs="仿宋_GB2312"/>
                <w:color w:val="auto"/>
                <w:sz w:val="28"/>
                <w:szCs w:val="28"/>
                <w:highlight w:val="none"/>
                <w:lang w:val="zh-CN"/>
              </w:rPr>
              <w:t>相关</w:t>
            </w:r>
            <w:r>
              <w:rPr>
                <w:rFonts w:hint="eastAsia" w:ascii="仿宋_GB2312" w:hAnsi="仿宋_GB2312" w:eastAsia="仿宋_GB2312" w:cs="仿宋_GB2312"/>
                <w:color w:val="auto"/>
                <w:sz w:val="28"/>
                <w:szCs w:val="28"/>
                <w:highlight w:val="none"/>
                <w:lang w:val="zh-CN"/>
              </w:rPr>
              <w:t>图文资料</w:t>
            </w:r>
            <w:r>
              <w:rPr>
                <w:rFonts w:hint="eastAsia" w:ascii="仿宋_GB2312" w:hAnsi="仿宋_GB2312" w:cs="仿宋_GB2312"/>
                <w:color w:val="auto"/>
                <w:sz w:val="28"/>
                <w:szCs w:val="28"/>
                <w:highlight w:val="none"/>
                <w:lang w:val="zh-CN"/>
              </w:rPr>
              <w:t>；</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3.提供2019年以来校领导参加</w:t>
            </w:r>
            <w:r>
              <w:rPr>
                <w:rFonts w:hint="eastAsia" w:ascii="仿宋_GB2312" w:hAnsi="仿宋_GB2312" w:eastAsia="仿宋_GB2312" w:cs="仿宋_GB2312"/>
                <w:color w:val="auto"/>
                <w:kern w:val="0"/>
                <w:sz w:val="28"/>
                <w:szCs w:val="28"/>
                <w:highlight w:val="none"/>
                <w:lang w:val="zh-CN"/>
              </w:rPr>
              <w:t>学生日常思想政治教育</w:t>
            </w:r>
            <w:r>
              <w:rPr>
                <w:rFonts w:hint="eastAsia" w:ascii="仿宋_GB2312" w:hAnsi="仿宋_GB2312" w:eastAsia="仿宋_GB2312" w:cs="仿宋_GB2312"/>
                <w:color w:val="auto"/>
                <w:kern w:val="0"/>
                <w:sz w:val="28"/>
                <w:szCs w:val="28"/>
                <w:highlight w:val="none"/>
              </w:rPr>
              <w:t>工作计划</w:t>
            </w:r>
            <w:r>
              <w:rPr>
                <w:rFonts w:hint="eastAsia" w:ascii="仿宋_GB2312" w:hAnsi="仿宋_GB2312" w:cs="仿宋_GB2312"/>
                <w:color w:val="auto"/>
                <w:kern w:val="0"/>
                <w:sz w:val="28"/>
                <w:szCs w:val="28"/>
                <w:highlight w:val="none"/>
                <w:lang w:val="en-US" w:eastAsia="zh-CN"/>
              </w:rPr>
              <w:t>及</w:t>
            </w:r>
            <w:r>
              <w:rPr>
                <w:rFonts w:hint="eastAsia" w:ascii="仿宋_GB2312" w:hAnsi="仿宋_GB2312" w:cs="仿宋_GB2312"/>
                <w:color w:val="auto"/>
                <w:kern w:val="0"/>
                <w:sz w:val="28"/>
                <w:szCs w:val="28"/>
                <w:highlight w:val="none"/>
                <w:lang w:eastAsia="zh-CN"/>
              </w:rPr>
              <w:t>相关图文资料；</w:t>
            </w:r>
          </w:p>
          <w:p>
            <w:pPr>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4.提供2019年以来校领导到堂听思想政治理论课工作计划</w:t>
            </w:r>
            <w:r>
              <w:rPr>
                <w:rFonts w:hint="eastAsia" w:ascii="仿宋_GB2312" w:hAnsi="仿宋_GB2312" w:cs="仿宋_GB2312"/>
                <w:color w:val="auto"/>
                <w:kern w:val="0"/>
                <w:sz w:val="28"/>
                <w:szCs w:val="28"/>
                <w:highlight w:val="none"/>
                <w:lang w:val="en-US" w:eastAsia="zh-CN"/>
              </w:rPr>
              <w:t>及</w:t>
            </w:r>
            <w:r>
              <w:rPr>
                <w:rFonts w:hint="eastAsia" w:ascii="仿宋_GB2312" w:hAnsi="仿宋_GB2312" w:cs="仿宋_GB2312"/>
                <w:color w:val="auto"/>
                <w:kern w:val="0"/>
                <w:sz w:val="28"/>
                <w:szCs w:val="28"/>
                <w:highlight w:val="none"/>
                <w:lang w:eastAsia="zh-CN"/>
              </w:rPr>
              <w:t>相关图文资料</w:t>
            </w:r>
            <w:r>
              <w:rPr>
                <w:rFonts w:hint="eastAsia" w:ascii="仿宋_GB2312" w:hAnsi="仿宋_GB2312" w:eastAsia="仿宋_GB2312" w:cs="仿宋_GB2312"/>
                <w:color w:val="auto"/>
                <w:kern w:val="0"/>
                <w:sz w:val="28"/>
                <w:szCs w:val="28"/>
                <w:highlight w:val="none"/>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Ⅲ-4开展师生思想政治状况调研。</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提供学校每学年开展的</w:t>
            </w:r>
            <w:r>
              <w:rPr>
                <w:rFonts w:hint="eastAsia" w:ascii="仿宋_GB2312" w:hAnsi="仿宋_GB2312" w:eastAsia="仿宋_GB2312" w:cs="仿宋_GB2312"/>
                <w:color w:val="auto"/>
                <w:sz w:val="28"/>
                <w:szCs w:val="28"/>
                <w:highlight w:val="none"/>
                <w:lang w:val="en-US"/>
              </w:rPr>
              <w:t>老师和学生的</w:t>
            </w:r>
            <w:r>
              <w:rPr>
                <w:rFonts w:hint="eastAsia" w:ascii="仿宋_GB2312" w:hAnsi="仿宋_GB2312" w:eastAsia="仿宋_GB2312" w:cs="仿宋_GB2312"/>
                <w:color w:val="auto"/>
                <w:sz w:val="28"/>
                <w:szCs w:val="28"/>
                <w:highlight w:val="none"/>
              </w:rPr>
              <w:t>思想政治状况调研的通知和调查结果（每学年</w:t>
            </w:r>
            <w:r>
              <w:rPr>
                <w:rFonts w:hint="eastAsia" w:ascii="仿宋_GB2312" w:hAnsi="仿宋_GB2312" w:eastAsia="仿宋_GB2312" w:cs="仿宋_GB2312"/>
                <w:color w:val="auto"/>
                <w:sz w:val="28"/>
                <w:szCs w:val="28"/>
                <w:highlight w:val="none"/>
                <w:lang w:val="en-US"/>
              </w:rPr>
              <w:t>师生各</w:t>
            </w:r>
            <w:r>
              <w:rPr>
                <w:rFonts w:hint="eastAsia" w:ascii="仿宋_GB2312" w:hAnsi="仿宋_GB2312" w:eastAsia="仿宋_GB2312" w:cs="仿宋_GB2312"/>
                <w:color w:val="auto"/>
                <w:sz w:val="28"/>
                <w:szCs w:val="28"/>
                <w:highlight w:val="none"/>
              </w:rPr>
              <w:t>至少开展一次）。</w:t>
            </w:r>
          </w:p>
        </w:tc>
        <w:tc>
          <w:tcPr>
            <w:tcW w:w="162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党委宣传部、马克思主义学院、党委组织部、党委教师工作部、各书院</w:t>
            </w:r>
          </w:p>
        </w:tc>
        <w:tc>
          <w:tcPr>
            <w:tcW w:w="7048" w:type="dxa"/>
            <w:gridSpan w:val="4"/>
            <w:vAlign w:val="center"/>
          </w:tcPr>
          <w:p>
            <w:pPr>
              <w:numPr>
                <w:ilvl w:val="0"/>
                <w:numId w:val="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2019年以来每学年师生思想政治状况调研通知</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调查结果和调查报告等佐证材料</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left="472" w:right="76" w:hanging="360"/>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Ⅱ-2思想理论教育</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lang w:val="zh-CN"/>
              </w:rPr>
            </w:pPr>
            <w:r>
              <w:rPr>
                <w:rFonts w:hint="eastAsia" w:ascii="仿宋_GB2312" w:hAnsi="仿宋_GB2312" w:eastAsia="仿宋_GB2312" w:cs="仿宋_GB2312"/>
                <w:color w:val="auto"/>
                <w:kern w:val="0"/>
                <w:sz w:val="28"/>
                <w:szCs w:val="28"/>
                <w:highlight w:val="none"/>
                <w:lang w:val="zh-CN"/>
              </w:rPr>
              <w:t>Ⅲ-5坚持把理想信念教育放在首位，深入开展习近平新时代中国特色社会主义思想和党的十九大精神宣传教育，深入开展中国特色社会主义和中国梦宣传教育，</w:t>
            </w:r>
            <w:r>
              <w:rPr>
                <w:rFonts w:hint="eastAsia" w:ascii="仿宋_GB2312" w:hAnsi="仿宋_GB2312" w:eastAsia="仿宋_GB2312" w:cs="仿宋_GB2312"/>
                <w:color w:val="auto"/>
                <w:kern w:val="0"/>
                <w:sz w:val="28"/>
                <w:szCs w:val="28"/>
                <w:highlight w:val="none"/>
              </w:rPr>
              <w:t>深入开展党史学习教育，</w:t>
            </w:r>
            <w:r>
              <w:rPr>
                <w:rFonts w:hint="eastAsia" w:ascii="仿宋_GB2312" w:hAnsi="仿宋_GB2312" w:eastAsia="仿宋_GB2312" w:cs="仿宋_GB2312"/>
                <w:color w:val="auto"/>
                <w:kern w:val="0"/>
                <w:sz w:val="28"/>
                <w:szCs w:val="28"/>
                <w:highlight w:val="none"/>
                <w:lang w:val="zh-CN"/>
              </w:rPr>
              <w:t>引导师生牢固树立中国特色社会主义共同理想，工作有方案、有制度、有落实；</w:t>
            </w:r>
          </w:p>
        </w:tc>
        <w:tc>
          <w:tcPr>
            <w:tcW w:w="2348" w:type="dxa"/>
            <w:vAlign w:val="center"/>
          </w:tcPr>
          <w:p>
            <w:pPr>
              <w:pStyle w:val="10"/>
              <w:spacing w:before="1"/>
              <w:ind w:left="38"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提供学校开展思想政治理论教育相关文件</w:t>
            </w:r>
            <w:r>
              <w:rPr>
                <w:rFonts w:hint="eastAsia" w:ascii="仿宋_GB2312" w:hAnsi="仿宋_GB2312" w:eastAsia="仿宋_GB2312" w:cs="仿宋_GB2312"/>
                <w:color w:val="auto"/>
                <w:sz w:val="28"/>
                <w:szCs w:val="28"/>
                <w:highlight w:val="none"/>
                <w:lang w:val="en-US"/>
              </w:rPr>
              <w:t>、工作安排、新闻、照片等。（提交的文件或活动要包含</w:t>
            </w:r>
            <w:r>
              <w:rPr>
                <w:rFonts w:hint="eastAsia" w:ascii="仿宋_GB2312" w:hAnsi="仿宋_GB2312" w:eastAsia="仿宋_GB2312" w:cs="仿宋_GB2312"/>
                <w:color w:val="auto"/>
                <w:kern w:val="0"/>
                <w:sz w:val="28"/>
                <w:szCs w:val="28"/>
                <w:highlight w:val="none"/>
              </w:rPr>
              <w:t>深入开展习近平新时代中国特色社会主义思想和党的十九大精神宣传教育，深入开展中国特色社会主义和中国梦宣传教育，深入开展党史学习教育</w:t>
            </w:r>
            <w:r>
              <w:rPr>
                <w:rFonts w:hint="eastAsia" w:ascii="仿宋_GB2312" w:hAnsi="仿宋_GB2312" w:eastAsia="仿宋_GB2312" w:cs="仿宋_GB2312"/>
                <w:color w:val="auto"/>
                <w:kern w:val="0"/>
                <w:sz w:val="28"/>
                <w:szCs w:val="28"/>
                <w:highlight w:val="none"/>
                <w:lang w:val="en-US"/>
              </w:rPr>
              <w:t>这几项内容</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教务处、马克思主义学院、团委、党委学生工作部、各党总支（直属党支部）</w:t>
            </w:r>
          </w:p>
        </w:tc>
        <w:tc>
          <w:tcPr>
            <w:tcW w:w="7048" w:type="dxa"/>
            <w:gridSpan w:val="4"/>
            <w:vAlign w:val="center"/>
          </w:tcPr>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提供《郑州铁路职业技术学院党委政治理论学习中心组学习制度》（郑铁党〔2020〕35号）</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提供《关于健全和完善理论学习制度机制 推动党员干部理论学习提质增效的通知》（郑铁党〔2021〕23号）</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提供2019年以来党委理论学习中心组学习安排</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提供2019年以来教职工、党员政治理论学习安排</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《郑州铁路职业技术学院开展“青春献礼二十大 强国有我新征程”迎接学习宣传二十大主题宣传教育活动方案》</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年以来关于认真学习宣传贯彻省第十一次党代会精神的相关图文资料</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年以来关于持续深入学习贯彻党的十九届六中全会精神的图文资料</w:t>
            </w:r>
            <w:r>
              <w:rPr>
                <w:rFonts w:hint="eastAsia" w:ascii="仿宋" w:hAnsi="仿宋" w:eastAsia="仿宋" w:cs="仿宋"/>
                <w:color w:val="auto"/>
                <w:sz w:val="28"/>
                <w:szCs w:val="28"/>
                <w:highlight w:val="none"/>
                <w:lang w:eastAsia="zh-CN"/>
              </w:rPr>
              <w:t>；</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每周组织团员《青年大学习》，每月组织开展团员政治理论学习计划</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rPr>
              <w:t>相关图文资料；</w:t>
            </w:r>
          </w:p>
          <w:p>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rPr>
              <w:t>常态化组织开展大学生“四史”和《中共中央关于党的百年奋斗重大成就和历史经验的决议》学</w:t>
            </w:r>
            <w:r>
              <w:rPr>
                <w:rFonts w:hint="eastAsia" w:ascii="仿宋" w:hAnsi="仿宋" w:eastAsia="仿宋" w:cs="仿宋"/>
                <w:color w:val="auto"/>
                <w:sz w:val="28"/>
                <w:szCs w:val="28"/>
                <w:highlight w:val="none"/>
                <w:lang w:eastAsia="zh-CN"/>
              </w:rPr>
              <w:t>习的相关图文资料</w:t>
            </w:r>
            <w:r>
              <w:rPr>
                <w:rFonts w:hint="eastAsia" w:ascii="仿宋" w:hAnsi="仿宋" w:eastAsia="仿宋" w:cs="仿宋"/>
                <w:color w:val="auto"/>
                <w:sz w:val="28"/>
                <w:szCs w:val="28"/>
                <w:highlight w:val="none"/>
              </w:rPr>
              <w:t>；</w:t>
            </w:r>
          </w:p>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.提供2019年以来邀请大国工匠、战疫英雄、优秀校友来校与学生交流的相关图文资料</w:t>
            </w:r>
            <w:r>
              <w:rPr>
                <w:rFonts w:hint="eastAsia" w:ascii="仿宋" w:hAnsi="仿宋" w:eastAsia="仿宋" w:cs="仿宋"/>
                <w:color w:val="auto"/>
                <w:sz w:val="28"/>
                <w:szCs w:val="28"/>
                <w:highlight w:val="none"/>
                <w:lang w:eastAsia="zh-CN"/>
              </w:rPr>
              <w:t>；</w:t>
            </w:r>
          </w:p>
          <w:p>
            <w:pPr>
              <w:rPr>
                <w:rFonts w:hint="eastAsia"/>
                <w:color w:val="auto"/>
                <w:highlight w:val="none"/>
              </w:rPr>
            </w:pP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.定期组织“好道理”宣讲团、习近平新时代中国特色社会主义理论研究社、“青马工程”培养班学员开展理论宣讲活动</w:t>
            </w:r>
            <w:r>
              <w:rPr>
                <w:rFonts w:hint="eastAsia" w:ascii="仿宋" w:hAnsi="仿宋" w:eastAsia="仿宋" w:cs="仿宋"/>
                <w:color w:val="auto"/>
                <w:sz w:val="28"/>
                <w:szCs w:val="28"/>
                <w:highlight w:val="none"/>
                <w:lang w:eastAsia="zh-CN"/>
              </w:rPr>
              <w:t>；</w:t>
            </w:r>
          </w:p>
          <w:p>
            <w:pPr>
              <w:pStyle w:val="2"/>
              <w:ind w:left="0" w:leftChars="0" w:firstLine="0" w:firstLineChars="0"/>
              <w:rPr>
                <w:rFonts w:hint="default" w:eastAsia="仿宋_GB2312"/>
                <w:color w:val="auto"/>
                <w:highlight w:val="none"/>
                <w:lang w:val="en-US" w:eastAsia="zh-CN"/>
              </w:rPr>
            </w:pPr>
            <w:r>
              <w:rPr>
                <w:rFonts w:hint="eastAsia" w:ascii="仿宋_GB2312" w:hAnsi="仿宋_GB2312" w:cs="仿宋_GB2312"/>
                <w:color w:val="auto"/>
                <w:sz w:val="28"/>
                <w:szCs w:val="28"/>
                <w:highlight w:val="none"/>
                <w:lang w:val="en-US" w:eastAsia="zh-CN"/>
              </w:rPr>
              <w:t>12.提供2019年以来各项主要活动的相关图文资料。</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7" w:hRule="atLeast"/>
        </w:trPr>
        <w:tc>
          <w:tcPr>
            <w:tcW w:w="1272" w:type="dxa"/>
            <w:gridSpan w:val="2"/>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Ⅲ-6实施大学生马克思主义自主学习行动计划，推动大学生马克思主义理论学习小组建设，培养大学生理论学习骨干，组织思想政治理论课教师担任学生社团指导教师。</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提供大学生马克思主义理论学习小组的相关材料（</w:t>
            </w:r>
            <w:r>
              <w:rPr>
                <w:rFonts w:hint="eastAsia" w:ascii="仿宋_GB2312" w:hAnsi="仿宋_GB2312" w:eastAsia="仿宋_GB2312" w:cs="仿宋_GB2312"/>
                <w:color w:val="auto"/>
                <w:spacing w:val="-2"/>
                <w:sz w:val="28"/>
                <w:szCs w:val="28"/>
                <w:highlight w:val="none"/>
                <w:lang w:val="en-US"/>
              </w:rPr>
              <w:t>成立文件、工作计划、活动新闻、图片等</w:t>
            </w:r>
            <w:r>
              <w:rPr>
                <w:rFonts w:hint="eastAsia" w:ascii="仿宋_GB2312" w:hAnsi="仿宋_GB2312" w:eastAsia="仿宋_GB2312" w:cs="仿宋_GB2312"/>
                <w:color w:val="auto"/>
                <w:spacing w:val="-2"/>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团委、各书院</w:t>
            </w:r>
          </w:p>
        </w:tc>
        <w:tc>
          <w:tcPr>
            <w:tcW w:w="7048" w:type="dxa"/>
            <w:gridSpan w:val="4"/>
            <w:vAlign w:val="center"/>
          </w:tcPr>
          <w:p>
            <w:pPr>
              <w:numPr>
                <w:ilvl w:val="0"/>
                <w:numId w:val="3"/>
              </w:numPr>
              <w:jc w:val="left"/>
              <w:rPr>
                <w:rFonts w:hint="eastAsia" w:ascii="仿宋_GB2312" w:hAnsi="仿宋_GB2312" w:eastAsia="仿宋_GB2312" w:cs="仿宋_GB2312"/>
                <w:color w:val="auto"/>
                <w:sz w:val="28"/>
                <w:szCs w:val="28"/>
                <w:highlight w:val="none"/>
                <w:u w:val="none"/>
              </w:rPr>
            </w:pPr>
            <w:r>
              <w:rPr>
                <w:rFonts w:hint="eastAsia" w:ascii="仿宋_GB2312" w:hAnsi="仿宋_GB2312" w:cs="仿宋_GB2312"/>
                <w:color w:val="auto"/>
                <w:kern w:val="0"/>
                <w:sz w:val="28"/>
                <w:szCs w:val="28"/>
                <w:highlight w:val="none"/>
                <w:u w:val="none"/>
                <w:lang w:val="en-US" w:eastAsia="zh-CN"/>
              </w:rPr>
              <w:t>提供</w:t>
            </w:r>
            <w:r>
              <w:rPr>
                <w:rFonts w:hint="eastAsia" w:ascii="仿宋_GB2312" w:hAnsi="仿宋_GB2312" w:eastAsia="仿宋_GB2312" w:cs="仿宋_GB2312"/>
                <w:color w:val="auto"/>
                <w:kern w:val="0"/>
                <w:sz w:val="28"/>
                <w:szCs w:val="28"/>
                <w:highlight w:val="none"/>
                <w:u w:val="none"/>
              </w:rPr>
              <w:t>实施大学生马克思主义自主学习行动计划方案</w:t>
            </w:r>
            <w:r>
              <w:rPr>
                <w:rFonts w:hint="eastAsia" w:ascii="仿宋_GB2312" w:hAnsi="仿宋_GB2312" w:cs="仿宋_GB2312"/>
                <w:color w:val="auto"/>
                <w:kern w:val="0"/>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包括学习小组、理论学习骨干</w:t>
            </w:r>
            <w:r>
              <w:rPr>
                <w:rFonts w:hint="eastAsia" w:ascii="仿宋_GB2312" w:hAnsi="仿宋_GB2312" w:cs="仿宋_GB2312"/>
                <w:color w:val="auto"/>
                <w:sz w:val="28"/>
                <w:szCs w:val="28"/>
                <w:highlight w:val="none"/>
                <w:u w:val="none"/>
                <w:lang w:val="en-US" w:eastAsia="zh-CN"/>
              </w:rPr>
              <w:t>的</w:t>
            </w:r>
            <w:r>
              <w:rPr>
                <w:rFonts w:hint="eastAsia" w:ascii="仿宋_GB2312" w:hAnsi="仿宋_GB2312" w:eastAsia="仿宋_GB2312" w:cs="仿宋_GB2312"/>
                <w:color w:val="auto"/>
                <w:sz w:val="28"/>
                <w:szCs w:val="28"/>
                <w:highlight w:val="none"/>
                <w:u w:val="none"/>
              </w:rPr>
              <w:t>建设</w:t>
            </w:r>
            <w:r>
              <w:rPr>
                <w:rFonts w:hint="eastAsia" w:ascii="仿宋_GB2312" w:hAnsi="仿宋_GB2312" w:cs="仿宋_GB2312"/>
                <w:color w:val="auto"/>
                <w:sz w:val="28"/>
                <w:szCs w:val="28"/>
                <w:highlight w:val="none"/>
                <w:u w:val="none"/>
                <w:lang w:val="en-US" w:eastAsia="zh-CN"/>
              </w:rPr>
              <w:t>和培养等相关图文资料</w:t>
            </w:r>
            <w:r>
              <w:rPr>
                <w:rFonts w:hint="eastAsia" w:ascii="仿宋_GB2312" w:hAnsi="仿宋_GB2312" w:cs="仿宋_GB2312"/>
                <w:color w:val="auto"/>
                <w:sz w:val="28"/>
                <w:szCs w:val="28"/>
                <w:highlight w:val="none"/>
                <w:u w:val="none"/>
                <w:lang w:eastAsia="zh-CN"/>
              </w:rPr>
              <w:t>；</w:t>
            </w:r>
          </w:p>
          <w:p>
            <w:pPr>
              <w:numPr>
                <w:ilvl w:val="0"/>
                <w:numId w:val="3"/>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青年马克思主义者培养工程</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spacing w:val="-2"/>
                <w:sz w:val="28"/>
                <w:szCs w:val="28"/>
                <w:highlight w:val="none"/>
                <w:lang w:eastAsia="zh-CN"/>
              </w:rPr>
              <w:t>；</w:t>
            </w:r>
          </w:p>
          <w:p>
            <w:pPr>
              <w:numPr>
                <w:ilvl w:val="0"/>
                <w:numId w:val="3"/>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思想政治理论课教师担任学生社团指导教师、“青马工程”指导教师名单</w:t>
            </w:r>
            <w:r>
              <w:rPr>
                <w:rFonts w:hint="eastAsia" w:ascii="仿宋_GB2312" w:hAnsi="仿宋_GB2312" w:eastAsia="仿宋_GB2312" w:cs="仿宋_GB2312"/>
                <w:color w:val="auto"/>
                <w:kern w:val="0"/>
                <w:sz w:val="28"/>
                <w:szCs w:val="28"/>
                <w:highlight w:val="none"/>
                <w:u w:val="none"/>
              </w:rPr>
              <w:t>一览表</w:t>
            </w:r>
            <w:r>
              <w:rPr>
                <w:rFonts w:hint="eastAsia" w:ascii="仿宋_GB2312" w:hAnsi="仿宋_GB2312" w:eastAsia="仿宋_GB2312" w:cs="仿宋_GB2312"/>
                <w:color w:val="auto"/>
                <w:kern w:val="0"/>
                <w:sz w:val="28"/>
                <w:szCs w:val="28"/>
                <w:highlight w:val="none"/>
              </w:rPr>
              <w:t>及聘书</w:t>
            </w:r>
            <w:r>
              <w:rPr>
                <w:rFonts w:hint="eastAsia" w:ascii="仿宋_GB2312" w:hAnsi="仿宋_GB2312" w:cs="仿宋_GB2312"/>
                <w:color w:val="auto"/>
                <w:kern w:val="0"/>
                <w:sz w:val="28"/>
                <w:szCs w:val="28"/>
                <w:highlight w:val="none"/>
                <w:lang w:eastAsia="zh-CN"/>
              </w:rPr>
              <w:t>；</w:t>
            </w:r>
          </w:p>
          <w:p>
            <w:pPr>
              <w:numPr>
                <w:ilvl w:val="0"/>
                <w:numId w:val="3"/>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习近平新时代中国特色社会主义思想学习社</w:t>
            </w:r>
            <w:r>
              <w:rPr>
                <w:rFonts w:hint="eastAsia" w:ascii="仿宋_GB2312" w:hAnsi="仿宋_GB2312" w:eastAsia="仿宋_GB2312" w:cs="仿宋_GB2312"/>
                <w:color w:val="auto"/>
                <w:spacing w:val="-2"/>
                <w:sz w:val="28"/>
                <w:szCs w:val="28"/>
                <w:highlight w:val="none"/>
              </w:rPr>
              <w:t>工作计划、活动总结、图片、荣誉</w:t>
            </w:r>
            <w:r>
              <w:rPr>
                <w:rFonts w:hint="eastAsia" w:ascii="仿宋_GB2312" w:hAnsi="仿宋_GB2312" w:cs="仿宋_GB2312"/>
                <w:color w:val="auto"/>
                <w:spacing w:val="-2"/>
                <w:sz w:val="28"/>
                <w:szCs w:val="28"/>
                <w:highlight w:val="none"/>
                <w:lang w:eastAsia="zh-CN"/>
              </w:rPr>
              <w:t>等。</w:t>
            </w:r>
          </w:p>
        </w:tc>
        <w:tc>
          <w:tcPr>
            <w:tcW w:w="1725" w:type="dxa"/>
            <w:vAlign w:val="center"/>
          </w:tcPr>
          <w:p>
            <w:pPr>
              <w:jc w:val="center"/>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u w:val="none"/>
              </w:rPr>
              <w:t>5月</w:t>
            </w:r>
          </w:p>
          <w:p>
            <w:pPr>
              <w:jc w:val="center"/>
              <w:rPr>
                <w:rFonts w:hint="eastAsia" w:ascii="仿宋_GB2312" w:hAnsi="仿宋_GB2312" w:eastAsia="仿宋_GB2312" w:cs="仿宋_GB2312"/>
                <w:color w:val="auto"/>
                <w:kern w:val="2"/>
                <w:sz w:val="28"/>
                <w:szCs w:val="28"/>
                <w:highlight w:val="none"/>
                <w:u w:val="single"/>
                <w:lang w:val="en-US" w:eastAsia="zh-CN" w:bidi="ar-SA"/>
              </w:rPr>
            </w:pP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72" w:type="dxa"/>
            <w:gridSpan w:val="2"/>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Ⅱ-3思想政治理论课教学</w:t>
            </w: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-7领导重视思想政治理论课教学，高校党委常委会每学期至少召开1次会议专题研究思政课建设，高校党委书记、校长每学期至少给学生讲授4个课时思政课，高校领导班子其他成员每学期至少给学生讲授2个课时思政课；</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提供学校党委常委会专题研究思政课建设工作的会议记录，每学期至少一次；</w:t>
            </w:r>
          </w:p>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kern w:val="0"/>
                <w:sz w:val="28"/>
                <w:szCs w:val="28"/>
                <w:highlight w:val="none"/>
              </w:rPr>
              <w:t>党委书记、校长每学期给学生讲授思政课的</w:t>
            </w:r>
            <w:r>
              <w:rPr>
                <w:rFonts w:hint="eastAsia" w:ascii="仿宋_GB2312" w:hAnsi="仿宋_GB2312" w:eastAsia="仿宋_GB2312" w:cs="仿宋_GB2312"/>
                <w:color w:val="auto"/>
                <w:kern w:val="0"/>
                <w:sz w:val="28"/>
                <w:szCs w:val="28"/>
                <w:highlight w:val="none"/>
                <w:lang w:val="en-US"/>
              </w:rPr>
              <w:t>工作计划、新闻、图片（每学期不少于4个课时）；</w:t>
            </w:r>
          </w:p>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3.提供校</w:t>
            </w:r>
            <w:r>
              <w:rPr>
                <w:rFonts w:hint="eastAsia" w:ascii="仿宋_GB2312" w:hAnsi="仿宋_GB2312" w:eastAsia="仿宋_GB2312" w:cs="仿宋_GB2312"/>
                <w:color w:val="auto"/>
                <w:sz w:val="28"/>
                <w:szCs w:val="28"/>
                <w:highlight w:val="none"/>
              </w:rPr>
              <w:t>领导</w:t>
            </w:r>
            <w:r>
              <w:rPr>
                <w:rFonts w:hint="eastAsia" w:ascii="仿宋_GB2312" w:hAnsi="仿宋_GB2312" w:eastAsia="仿宋_GB2312" w:cs="仿宋_GB2312"/>
                <w:color w:val="auto"/>
                <w:sz w:val="28"/>
                <w:szCs w:val="28"/>
                <w:highlight w:val="none"/>
                <w:lang w:val="en-US"/>
              </w:rPr>
              <w:t>每学期给学生</w:t>
            </w:r>
            <w:r>
              <w:rPr>
                <w:rFonts w:hint="eastAsia" w:ascii="仿宋_GB2312" w:hAnsi="仿宋_GB2312" w:eastAsia="仿宋_GB2312" w:cs="仿宋_GB2312"/>
                <w:color w:val="auto"/>
                <w:sz w:val="28"/>
                <w:szCs w:val="28"/>
                <w:highlight w:val="none"/>
              </w:rPr>
              <w:t>讲授思政课</w:t>
            </w:r>
            <w:r>
              <w:rPr>
                <w:rFonts w:hint="eastAsia" w:ascii="仿宋_GB2312" w:hAnsi="仿宋_GB2312" w:eastAsia="仿宋_GB2312" w:cs="仿宋_GB2312"/>
                <w:color w:val="auto"/>
                <w:sz w:val="28"/>
                <w:szCs w:val="28"/>
                <w:highlight w:val="none"/>
                <w:lang w:val="en-US"/>
              </w:rPr>
              <w:t>工作计划、新闻、图片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rPr>
              <w:t>每学期不少于2个课时</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p>
          <w:p>
            <w:pPr>
              <w:jc w:val="center"/>
              <w:rPr>
                <w:rFonts w:hint="default" w:eastAsia="仿宋_GB2312"/>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、党委宣传部</w:t>
            </w:r>
          </w:p>
        </w:tc>
        <w:tc>
          <w:tcPr>
            <w:tcW w:w="7048" w:type="dxa"/>
            <w:gridSpan w:val="4"/>
            <w:vAlign w:val="center"/>
          </w:tcPr>
          <w:p>
            <w:pPr>
              <w:numPr>
                <w:ilvl w:val="0"/>
                <w:numId w:val="4"/>
              </w:numPr>
              <w:jc w:val="left"/>
              <w:rPr>
                <w:rFonts w:hint="eastAsia" w:ascii="仿宋_GB2312" w:hAnsi="仿宋_GB2312" w:cs="仿宋_GB2312"/>
                <w:color w:val="auto"/>
                <w:sz w:val="28"/>
                <w:szCs w:val="28"/>
                <w:highlight w:val="none"/>
                <w:u w:val="none"/>
                <w:lang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2019年以来的历年</w:t>
            </w:r>
            <w:r>
              <w:rPr>
                <w:rFonts w:hint="eastAsia" w:ascii="仿宋_GB2312" w:hAnsi="仿宋_GB2312" w:eastAsia="仿宋_GB2312" w:cs="仿宋_GB2312"/>
                <w:color w:val="auto"/>
                <w:sz w:val="28"/>
                <w:szCs w:val="28"/>
                <w:highlight w:val="none"/>
                <w:u w:val="none"/>
              </w:rPr>
              <w:t>年度党政工作要点</w:t>
            </w:r>
            <w:r>
              <w:rPr>
                <w:rFonts w:hint="eastAsia" w:ascii="仿宋_GB2312" w:hAnsi="仿宋_GB2312" w:cs="仿宋_GB2312"/>
                <w:color w:val="auto"/>
                <w:sz w:val="28"/>
                <w:szCs w:val="28"/>
                <w:highlight w:val="none"/>
                <w:u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学校党委专题研究思政课建设工作的会议记录复印件，每学期至少</w:t>
            </w:r>
            <w:r>
              <w:rPr>
                <w:rFonts w:hint="eastAsia" w:ascii="仿宋_GB2312" w:hAnsi="仿宋_GB2312" w:eastAsia="仿宋_GB2312" w:cs="仿宋_GB2312"/>
                <w:color w:val="auto"/>
                <w:sz w:val="28"/>
                <w:szCs w:val="28"/>
                <w:highlight w:val="none"/>
                <w:u w:val="none"/>
              </w:rPr>
              <w:t>两次</w:t>
            </w:r>
            <w:r>
              <w:rPr>
                <w:rFonts w:hint="eastAsia" w:ascii="仿宋_GB2312" w:hAnsi="仿宋_GB2312" w:cs="仿宋_GB2312"/>
                <w:color w:val="auto"/>
                <w:sz w:val="28"/>
                <w:szCs w:val="28"/>
                <w:highlight w:val="none"/>
                <w:u w:val="none"/>
                <w:lang w:eastAsia="zh-CN"/>
              </w:rPr>
              <w:t>；</w:t>
            </w:r>
          </w:p>
          <w:p>
            <w:pPr>
              <w:jc w:val="left"/>
              <w:rPr>
                <w:rFonts w:hint="eastAsia" w:ascii="仿宋_GB2312" w:hAnsi="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提供2020年以来</w:t>
            </w:r>
            <w:r>
              <w:rPr>
                <w:rFonts w:hint="eastAsia" w:ascii="仿宋_GB2312" w:hAnsi="仿宋_GB2312" w:eastAsia="仿宋_GB2312" w:cs="仿宋_GB2312"/>
                <w:color w:val="auto"/>
                <w:kern w:val="0"/>
                <w:sz w:val="28"/>
                <w:szCs w:val="28"/>
                <w:highlight w:val="none"/>
              </w:rPr>
              <w:t>党委书记、校长每学期给学生讲授思政课“开学第一课”的</w:t>
            </w:r>
            <w:r>
              <w:rPr>
                <w:rFonts w:hint="eastAsia" w:ascii="仿宋_GB2312" w:hAnsi="仿宋_GB2312" w:cs="仿宋_GB2312"/>
                <w:color w:val="auto"/>
                <w:kern w:val="0"/>
                <w:sz w:val="28"/>
                <w:szCs w:val="28"/>
                <w:highlight w:val="none"/>
                <w:lang w:eastAsia="zh-CN"/>
              </w:rPr>
              <w:t>相关图文资料；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w:t>
            </w:r>
            <w:r>
              <w:rPr>
                <w:rFonts w:hint="eastAsia" w:ascii="仿宋_GB2312" w:hAnsi="仿宋_GB2312" w:eastAsia="仿宋_GB2312" w:cs="仿宋_GB2312"/>
                <w:color w:val="auto"/>
                <w:kern w:val="0"/>
                <w:sz w:val="28"/>
                <w:szCs w:val="28"/>
                <w:highlight w:val="none"/>
              </w:rPr>
              <w:t>党委书记、校长每学期给学生讲授思政课</w:t>
            </w:r>
            <w:r>
              <w:rPr>
                <w:rFonts w:hint="eastAsia" w:ascii="仿宋_GB2312" w:hAnsi="仿宋_GB2312" w:eastAsia="仿宋_GB2312" w:cs="仿宋_GB2312"/>
                <w:color w:val="auto"/>
                <w:sz w:val="28"/>
                <w:szCs w:val="28"/>
                <w:highlight w:val="none"/>
              </w:rPr>
              <w:t>“形势与政策课”</w:t>
            </w:r>
            <w:r>
              <w:rPr>
                <w:rFonts w:hint="eastAsia" w:ascii="仿宋_GB2312" w:hAnsi="仿宋_GB2312" w:eastAsia="仿宋_GB2312" w:cs="仿宋_GB2312"/>
                <w:color w:val="auto"/>
                <w:kern w:val="0"/>
                <w:sz w:val="28"/>
                <w:szCs w:val="28"/>
                <w:highlight w:val="none"/>
              </w:rPr>
              <w:t>的</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sz w:val="28"/>
                <w:szCs w:val="28"/>
                <w:highlight w:val="none"/>
                <w:u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val="en-US" w:eastAsia="zh-CN"/>
              </w:rPr>
              <w:t>提供2020年以来</w:t>
            </w:r>
            <w:r>
              <w:rPr>
                <w:rFonts w:hint="eastAsia" w:ascii="仿宋_GB2312" w:hAnsi="仿宋_GB2312" w:eastAsia="仿宋_GB2312" w:cs="仿宋_GB2312"/>
                <w:color w:val="auto"/>
                <w:sz w:val="28"/>
                <w:szCs w:val="28"/>
                <w:highlight w:val="none"/>
              </w:rPr>
              <w:t>校领导班子其他成员每学期给学生讲授思政课</w:t>
            </w:r>
            <w:r>
              <w:rPr>
                <w:rFonts w:hint="eastAsia" w:ascii="仿宋_GB2312" w:hAnsi="仿宋_GB2312" w:eastAsia="仿宋_GB2312" w:cs="仿宋_GB2312"/>
                <w:color w:val="auto"/>
                <w:kern w:val="0"/>
                <w:sz w:val="28"/>
                <w:szCs w:val="28"/>
                <w:highlight w:val="none"/>
              </w:rPr>
              <w:t>“开学第一课”</w:t>
            </w:r>
            <w:r>
              <w:rPr>
                <w:rFonts w:hint="eastAsia" w:ascii="仿宋_GB2312" w:hAnsi="仿宋_GB2312" w:cs="仿宋_GB2312"/>
                <w:color w:val="auto"/>
                <w:kern w:val="0"/>
                <w:sz w:val="28"/>
                <w:szCs w:val="28"/>
                <w:highlight w:val="none"/>
                <w:lang w:eastAsia="zh-CN"/>
              </w:rPr>
              <w:t>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校领导班子其他成员每学期给学生讲授思政课“形势与政策课”</w:t>
            </w:r>
            <w:r>
              <w:rPr>
                <w:rFonts w:hint="eastAsia" w:ascii="仿宋_GB2312" w:hAnsi="仿宋_GB2312" w:cs="仿宋_GB2312"/>
                <w:color w:val="auto"/>
                <w:sz w:val="28"/>
                <w:szCs w:val="28"/>
                <w:highlight w:val="none"/>
                <w:lang w:eastAsia="zh-CN"/>
              </w:rPr>
              <w:t>的相关图文资料。</w:t>
            </w:r>
          </w:p>
        </w:tc>
        <w:tc>
          <w:tcPr>
            <w:tcW w:w="1725" w:type="dxa"/>
            <w:vAlign w:val="center"/>
          </w:tcPr>
          <w:p>
            <w:pPr>
              <w:jc w:val="center"/>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3" w:hRule="atLeast"/>
        </w:trPr>
        <w:tc>
          <w:tcPr>
            <w:tcW w:w="1272" w:type="dxa"/>
            <w:gridSpan w:val="2"/>
            <w:vMerge w:val="continue"/>
            <w:vAlign w:val="center"/>
          </w:tcPr>
          <w:p>
            <w:pPr>
              <w:rPr>
                <w:rFonts w:hint="eastAsia" w:ascii="仿宋_GB2312" w:hAnsi="仿宋_GB2312" w:eastAsia="仿宋_GB2312" w:cs="仿宋_GB2312"/>
                <w:color w:val="auto"/>
                <w:sz w:val="28"/>
                <w:szCs w:val="28"/>
                <w:highlight w:val="none"/>
              </w:rPr>
            </w:pPr>
          </w:p>
        </w:tc>
        <w:tc>
          <w:tcPr>
            <w:tcW w:w="2515"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-8思想政治理论课体制机制完备，独立设置直属学校领导的、与学校其他二级院（系）行政同级的思想政治理论课教学科研组织二级机构，承担全校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1.成立马克思主义学院的红头文件；</w:t>
            </w:r>
          </w:p>
          <w:p>
            <w:pPr>
              <w:pStyle w:val="10"/>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2.配备领导班子的红头文件；</w:t>
            </w:r>
          </w:p>
          <w:p>
            <w:pPr>
              <w:pStyle w:val="10"/>
              <w:ind w:right="73"/>
              <w:jc w:val="left"/>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sz w:val="28"/>
                <w:szCs w:val="28"/>
                <w:highlight w:val="none"/>
                <w:lang w:val="en-US"/>
              </w:rPr>
              <w:t>3.承担</w:t>
            </w:r>
            <w:r>
              <w:rPr>
                <w:rFonts w:hint="eastAsia" w:ascii="仿宋_GB2312" w:hAnsi="仿宋_GB2312" w:eastAsia="仿宋_GB2312" w:cs="仿宋_GB2312"/>
                <w:color w:val="auto"/>
                <w:kern w:val="0"/>
                <w:sz w:val="28"/>
                <w:szCs w:val="28"/>
                <w:highlight w:val="none"/>
              </w:rPr>
              <w:t>全校思想政治理论课教学任务的</w:t>
            </w:r>
            <w:r>
              <w:rPr>
                <w:rFonts w:hint="eastAsia" w:ascii="仿宋_GB2312" w:hAnsi="仿宋_GB2312" w:eastAsia="仿宋_GB2312" w:cs="仿宋_GB2312"/>
                <w:color w:val="auto"/>
                <w:kern w:val="0"/>
                <w:sz w:val="28"/>
                <w:szCs w:val="28"/>
                <w:highlight w:val="none"/>
                <w:lang w:val="en-US"/>
              </w:rPr>
              <w:t>工作计划。</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党委组织部、教务处、各教学院部</w:t>
            </w:r>
          </w:p>
        </w:tc>
        <w:tc>
          <w:tcPr>
            <w:tcW w:w="7048" w:type="dxa"/>
            <w:gridSpan w:val="4"/>
            <w:vAlign w:val="center"/>
          </w:tcPr>
          <w:p>
            <w:pPr>
              <w:pStyle w:val="10"/>
              <w:ind w:right="73"/>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2017年成立思政教学部的红头文件；2021年成立马克思主义学院的红头文件</w:t>
            </w:r>
            <w:r>
              <w:rPr>
                <w:rFonts w:hint="eastAsia" w:ascii="仿宋_GB2312" w:hAnsi="仿宋_GB2312" w:cs="仿宋_GB2312"/>
                <w:color w:val="auto"/>
                <w:sz w:val="28"/>
                <w:szCs w:val="28"/>
                <w:highlight w:val="none"/>
                <w:lang w:val="en-US" w:eastAsia="zh-CN"/>
              </w:rPr>
              <w:t>；</w:t>
            </w:r>
          </w:p>
          <w:p>
            <w:pPr>
              <w:pStyle w:val="10"/>
              <w:numPr>
                <w:ilvl w:val="0"/>
                <w:numId w:val="5"/>
              </w:numPr>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思政理论教学部及马克思主义学院领导班子成立的红头文件</w:t>
            </w:r>
            <w:r>
              <w:rPr>
                <w:rFonts w:hint="eastAsia" w:ascii="仿宋_GB2312" w:hAnsi="仿宋_GB2312" w:cs="仿宋_GB2312"/>
                <w:color w:val="auto"/>
                <w:sz w:val="28"/>
                <w:szCs w:val="28"/>
                <w:highlight w:val="none"/>
                <w:lang w:val="en-US" w:eastAsia="zh-CN"/>
              </w:rPr>
              <w:t>；</w:t>
            </w:r>
          </w:p>
          <w:p>
            <w:pPr>
              <w:pStyle w:val="10"/>
              <w:numPr>
                <w:ilvl w:val="0"/>
                <w:numId w:val="5"/>
              </w:numPr>
              <w:ind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rPr>
              <w:t>班子成员个人基本信息表、2019年以来每学期的授课计划</w:t>
            </w:r>
            <w:r>
              <w:rPr>
                <w:rFonts w:hint="eastAsia" w:ascii="仿宋_GB2312" w:hAnsi="仿宋_GB2312" w:cs="仿宋_GB2312"/>
                <w:color w:val="auto"/>
                <w:sz w:val="28"/>
                <w:szCs w:val="28"/>
                <w:highlight w:val="none"/>
                <w:lang w:val="en-US" w:eastAsia="zh-CN"/>
              </w:rPr>
              <w:t>；</w:t>
            </w:r>
          </w:p>
          <w:p>
            <w:pPr>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2019年以来</w:t>
            </w:r>
            <w:r>
              <w:rPr>
                <w:rFonts w:hint="eastAsia" w:ascii="仿宋_GB2312" w:hAnsi="仿宋_GB2312" w:eastAsia="仿宋_GB2312" w:cs="仿宋_GB2312"/>
                <w:color w:val="auto"/>
                <w:kern w:val="0"/>
                <w:sz w:val="28"/>
                <w:szCs w:val="28"/>
                <w:highlight w:val="none"/>
              </w:rPr>
              <w:t>全校思想政治理论课教学任务的工作计划</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9" w:hRule="atLeast"/>
        </w:trPr>
        <w:tc>
          <w:tcPr>
            <w:tcW w:w="1272" w:type="dxa"/>
            <w:gridSpan w:val="2"/>
            <w:vMerge w:val="continue"/>
            <w:shd w:val="clear" w:color="auto" w:fill="auto"/>
            <w:vAlign w:val="center"/>
          </w:tcPr>
          <w:p>
            <w:pPr>
              <w:pStyle w:val="10"/>
              <w:ind w:left="204" w:right="76" w:hanging="92"/>
              <w:rPr>
                <w:rFonts w:hint="eastAsia" w:ascii="仿宋_GB2312" w:hAnsi="仿宋_GB2312" w:eastAsia="仿宋_GB2312" w:cs="仿宋_GB2312"/>
                <w:color w:val="auto"/>
                <w:sz w:val="28"/>
                <w:szCs w:val="28"/>
                <w:highlight w:val="none"/>
              </w:rPr>
            </w:pPr>
          </w:p>
        </w:tc>
        <w:tc>
          <w:tcPr>
            <w:tcW w:w="2515" w:type="dxa"/>
            <w:shd w:val="clear" w:color="auto" w:fill="auto"/>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Ⅲ-9落实思想政治理论课专项经费。专项经费提取标准为本科院校每生每年不低于40元，专科院校每生每年不低于30元；</w:t>
            </w:r>
          </w:p>
        </w:tc>
        <w:tc>
          <w:tcPr>
            <w:tcW w:w="2348" w:type="dxa"/>
            <w:shd w:val="clear" w:color="auto" w:fill="auto"/>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w:t>
            </w:r>
            <w:r>
              <w:rPr>
                <w:rFonts w:hint="eastAsia" w:ascii="仿宋_GB2312" w:hAnsi="仿宋_GB2312" w:eastAsia="仿宋_GB2312" w:cs="仿宋_GB2312"/>
                <w:color w:val="auto"/>
                <w:spacing w:val="-3"/>
                <w:sz w:val="28"/>
                <w:szCs w:val="28"/>
                <w:highlight w:val="none"/>
              </w:rPr>
              <w:t>落实思想政治理论课</w:t>
            </w:r>
            <w:r>
              <w:rPr>
                <w:rFonts w:hint="eastAsia" w:ascii="仿宋_GB2312" w:hAnsi="仿宋_GB2312" w:eastAsia="仿宋_GB2312" w:cs="仿宋_GB2312"/>
                <w:color w:val="auto"/>
                <w:sz w:val="28"/>
                <w:szCs w:val="28"/>
                <w:highlight w:val="none"/>
              </w:rPr>
              <w:t>专项经费</w:t>
            </w:r>
            <w:r>
              <w:rPr>
                <w:rFonts w:hint="eastAsia" w:ascii="仿宋_GB2312" w:hAnsi="仿宋_GB2312" w:eastAsia="仿宋_GB2312" w:cs="仿宋_GB2312"/>
                <w:color w:val="auto"/>
                <w:kern w:val="0"/>
                <w:sz w:val="28"/>
                <w:szCs w:val="28"/>
                <w:highlight w:val="none"/>
              </w:rPr>
              <w:t>每生每年不低于30元</w:t>
            </w:r>
            <w:r>
              <w:rPr>
                <w:rFonts w:hint="eastAsia" w:ascii="仿宋_GB2312" w:hAnsi="仿宋_GB2312" w:eastAsia="仿宋_GB2312" w:cs="仿宋_GB2312"/>
                <w:color w:val="auto"/>
                <w:sz w:val="28"/>
                <w:szCs w:val="28"/>
                <w:highlight w:val="none"/>
              </w:rPr>
              <w:t>的相关材料。</w:t>
            </w:r>
          </w:p>
        </w:tc>
        <w:tc>
          <w:tcPr>
            <w:tcW w:w="1622"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胡殿宇</w:t>
            </w:r>
          </w:p>
        </w:tc>
        <w:tc>
          <w:tcPr>
            <w:tcW w:w="1534"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财务处</w:t>
            </w:r>
          </w:p>
        </w:tc>
        <w:tc>
          <w:tcPr>
            <w:tcW w:w="1652" w:type="dxa"/>
            <w:shd w:val="clear" w:color="auto" w:fill="auto"/>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财务处</w:t>
            </w:r>
          </w:p>
        </w:tc>
        <w:tc>
          <w:tcPr>
            <w:tcW w:w="7048" w:type="dxa"/>
            <w:gridSpan w:val="4"/>
            <w:shd w:val="clear" w:color="auto" w:fill="auto"/>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提供2019年以来学校年度经费预算文件</w:t>
            </w:r>
          </w:p>
          <w:p>
            <w:pPr>
              <w:jc w:val="left"/>
              <w:rPr>
                <w:rFonts w:hint="eastAsia" w:ascii="仿宋_GB2312" w:hAnsi="仿宋_GB2312" w:eastAsia="仿宋_GB2312" w:cs="仿宋_GB2312"/>
                <w:color w:val="auto"/>
                <w:kern w:val="2"/>
                <w:sz w:val="28"/>
                <w:szCs w:val="28"/>
                <w:highlight w:val="none"/>
                <w:lang w:val="en-US" w:eastAsia="zh-CN" w:bidi="ar-SA"/>
              </w:rPr>
            </w:pPr>
          </w:p>
        </w:tc>
        <w:tc>
          <w:tcPr>
            <w:tcW w:w="1725" w:type="dxa"/>
            <w:shd w:val="clear" w:color="auto" w:fill="auto"/>
            <w:vAlign w:val="center"/>
          </w:tcPr>
          <w:p>
            <w:pPr>
              <w:jc w:val="center"/>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8月</w:t>
            </w:r>
          </w:p>
        </w:tc>
        <w:tc>
          <w:tcPr>
            <w:tcW w:w="1792" w:type="dxa"/>
            <w:shd w:val="clear" w:color="auto" w:fill="auto"/>
            <w:vAlign w:val="center"/>
          </w:tcPr>
          <w:p>
            <w:pPr>
              <w:jc w:val="center"/>
              <w:rPr>
                <w:rFonts w:hint="eastAsia" w:ascii="仿宋_GB2312" w:hAnsi="仿宋_GB2312" w:eastAsia="仿宋_GB2312" w:cs="仿宋_GB2312"/>
                <w:color w:val="auto"/>
                <w:kern w:val="2"/>
                <w:sz w:val="28"/>
                <w:szCs w:val="28"/>
                <w:highlight w:val="none"/>
                <w:lang w:val="en-US" w:eastAsia="zh-CN" w:bidi="ar-SA"/>
              </w:rPr>
            </w:pPr>
          </w:p>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田朝阳</w:t>
            </w:r>
          </w:p>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restart"/>
            <w:vAlign w:val="center"/>
          </w:tcPr>
          <w:p>
            <w:pPr>
              <w:jc w:val="left"/>
              <w:rPr>
                <w:rFonts w:hint="eastAsia" w:ascii="仿宋_GB2312" w:hAnsi="仿宋_GB2312" w:eastAsia="仿宋_GB2312" w:cs="仿宋_GB2312"/>
                <w:color w:val="auto"/>
                <w:sz w:val="28"/>
                <w:szCs w:val="28"/>
                <w:highlight w:val="none"/>
              </w:rPr>
            </w:pPr>
          </w:p>
        </w:tc>
        <w:tc>
          <w:tcPr>
            <w:tcW w:w="2524" w:type="dxa"/>
            <w:gridSpan w:val="2"/>
            <w:vMerge w:val="restart"/>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Ⅲ-10加强思想政治理论课建设，落实课程和学分及对应的课堂教学学时，使用马克思主义理论研究和建设工程重点教材、高校思想政治理论课最新版本统编教材，开设思想政治理论选修课；</w:t>
            </w:r>
          </w:p>
        </w:tc>
        <w:tc>
          <w:tcPr>
            <w:tcW w:w="2348" w:type="dxa"/>
            <w:vMerge w:val="restart"/>
            <w:vAlign w:val="center"/>
          </w:tcPr>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提供学校思想政治理论课课程表；</w:t>
            </w:r>
          </w:p>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所用教材列表（</w:t>
            </w:r>
            <w:r>
              <w:rPr>
                <w:rFonts w:hint="eastAsia" w:ascii="仿宋_GB2312" w:hAnsi="仿宋_GB2312" w:eastAsia="仿宋_GB2312" w:cs="仿宋_GB2312"/>
                <w:color w:val="auto"/>
                <w:kern w:val="0"/>
                <w:sz w:val="28"/>
                <w:szCs w:val="28"/>
                <w:highlight w:val="none"/>
              </w:rPr>
              <w:t>使用马克思主义理论研究和建设工程重点教材、高校思想政治理论课最新版本统编教材</w:t>
            </w:r>
            <w:r>
              <w:rPr>
                <w:rFonts w:hint="eastAsia" w:ascii="仿宋_GB2312" w:hAnsi="仿宋_GB2312" w:eastAsia="仿宋_GB2312" w:cs="仿宋_GB2312"/>
                <w:color w:val="auto"/>
                <w:sz w:val="28"/>
                <w:szCs w:val="28"/>
                <w:highlight w:val="none"/>
              </w:rPr>
              <w:t>）；</w:t>
            </w:r>
          </w:p>
          <w:p>
            <w:pPr>
              <w:pStyle w:val="10"/>
              <w:ind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思想政治理论课选修课表。</w:t>
            </w:r>
          </w:p>
        </w:tc>
        <w:tc>
          <w:tcPr>
            <w:tcW w:w="1622"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李福胜</w:t>
            </w:r>
          </w:p>
        </w:tc>
        <w:tc>
          <w:tcPr>
            <w:tcW w:w="1534"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w:t>
            </w:r>
          </w:p>
        </w:tc>
        <w:tc>
          <w:tcPr>
            <w:tcW w:w="1652" w:type="dxa"/>
            <w:vMerge w:val="restart"/>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762"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2019年</w:t>
            </w:r>
          </w:p>
        </w:tc>
        <w:tc>
          <w:tcPr>
            <w:tcW w:w="1711"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2020年</w:t>
            </w:r>
          </w:p>
        </w:tc>
        <w:tc>
          <w:tcPr>
            <w:tcW w:w="1738"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2021年</w:t>
            </w:r>
          </w:p>
        </w:tc>
        <w:tc>
          <w:tcPr>
            <w:tcW w:w="1837" w:type="dxa"/>
            <w:tcBorders>
              <w:bottom w:val="single" w:color="auto" w:sz="4" w:space="0"/>
            </w:tcBorders>
            <w:vAlign w:val="center"/>
          </w:tcPr>
          <w:p>
            <w:pPr>
              <w:jc w:val="left"/>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提供</w:t>
            </w:r>
            <w:r>
              <w:rPr>
                <w:rFonts w:hint="eastAsia" w:ascii="仿宋_GB2312" w:hAnsi="仿宋_GB2312" w:eastAsia="仿宋_GB2312" w:cs="仿宋_GB2312"/>
                <w:b/>
                <w:bCs/>
                <w:color w:val="auto"/>
                <w:sz w:val="28"/>
                <w:szCs w:val="28"/>
                <w:highlight w:val="none"/>
                <w:lang w:val="en-US" w:eastAsia="zh-CN"/>
              </w:rPr>
              <w:t>2022年</w:t>
            </w:r>
          </w:p>
        </w:tc>
        <w:tc>
          <w:tcPr>
            <w:tcW w:w="1725" w:type="dxa"/>
            <w:vMerge w:val="restart"/>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6月</w:t>
            </w:r>
          </w:p>
        </w:tc>
        <w:tc>
          <w:tcPr>
            <w:tcW w:w="1792" w:type="dxa"/>
            <w:vMerge w:val="restart"/>
            <w:vAlign w:val="center"/>
          </w:tcPr>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pStyle w:val="2"/>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lang w:val="en-US" w:eastAsia="zh-CN"/>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lang w:val="en-US" w:eastAsia="zh-CN"/>
              </w:rPr>
            </w:pPr>
          </w:p>
          <w:p>
            <w:pPr>
              <w:pStyle w:val="2"/>
              <w:jc w:val="left"/>
              <w:rPr>
                <w:rFonts w:hint="eastAsia" w:ascii="仿宋_GB2312" w:hAnsi="仿宋_GB2312" w:eastAsia="仿宋_GB2312" w:cs="仿宋_GB2312"/>
                <w:color w:val="auto"/>
                <w:sz w:val="28"/>
                <w:szCs w:val="28"/>
                <w:highlight w:val="none"/>
                <w:lang w:val="en-US" w:eastAsia="zh-CN"/>
              </w:rPr>
            </w:pPr>
          </w:p>
          <w:p>
            <w:pPr>
              <w:pStyle w:val="2"/>
              <w:jc w:val="left"/>
              <w:rPr>
                <w:rFonts w:hint="eastAsia" w:ascii="仿宋_GB2312" w:hAnsi="仿宋_GB2312" w:eastAsia="仿宋_GB2312" w:cs="仿宋_GB2312"/>
                <w:color w:val="auto"/>
                <w:sz w:val="28"/>
                <w:szCs w:val="28"/>
                <w:highlight w:val="none"/>
                <w:lang w:val="en-US" w:eastAsia="zh-CN"/>
              </w:rPr>
            </w:pP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left"/>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widowControl/>
              <w:jc w:val="left"/>
              <w:rPr>
                <w:rFonts w:hint="eastAsia" w:ascii="仿宋_GB2312" w:hAnsi="仿宋_GB2312" w:eastAsia="仿宋_GB2312" w:cs="仿宋_GB2312"/>
                <w:color w:val="auto"/>
                <w:kern w:val="0"/>
                <w:sz w:val="28"/>
                <w:szCs w:val="28"/>
                <w:highlight w:val="none"/>
              </w:rPr>
            </w:pPr>
          </w:p>
        </w:tc>
        <w:tc>
          <w:tcPr>
            <w:tcW w:w="2348" w:type="dxa"/>
            <w:vMerge w:val="continue"/>
            <w:vAlign w:val="center"/>
          </w:tcPr>
          <w:p>
            <w:pPr>
              <w:pStyle w:val="10"/>
              <w:ind w:right="74"/>
              <w:jc w:val="left"/>
              <w:rPr>
                <w:rFonts w:hint="eastAsia" w:ascii="仿宋_GB2312" w:hAnsi="仿宋_GB2312" w:eastAsia="仿宋_GB2312" w:cs="仿宋_GB2312"/>
                <w:color w:val="auto"/>
                <w:sz w:val="28"/>
                <w:szCs w:val="28"/>
                <w:highlight w:val="none"/>
                <w:lang w:val="en-US"/>
              </w:rPr>
            </w:pPr>
          </w:p>
        </w:tc>
        <w:tc>
          <w:tcPr>
            <w:tcW w:w="1622" w:type="dxa"/>
            <w:vMerge w:val="continue"/>
            <w:vAlign w:val="center"/>
          </w:tcPr>
          <w:p>
            <w:pPr>
              <w:jc w:val="left"/>
              <w:rPr>
                <w:rFonts w:hint="eastAsia" w:ascii="仿宋_GB2312" w:hAnsi="仿宋_GB2312" w:eastAsia="仿宋_GB2312" w:cs="仿宋_GB2312"/>
                <w:color w:val="auto"/>
                <w:sz w:val="28"/>
                <w:szCs w:val="28"/>
                <w:highlight w:val="none"/>
              </w:rPr>
            </w:pPr>
          </w:p>
        </w:tc>
        <w:tc>
          <w:tcPr>
            <w:tcW w:w="1534" w:type="dxa"/>
            <w:vMerge w:val="continue"/>
            <w:vAlign w:val="center"/>
          </w:tcPr>
          <w:p>
            <w:pPr>
              <w:jc w:val="left"/>
              <w:rPr>
                <w:rFonts w:hint="eastAsia" w:ascii="仿宋_GB2312" w:hAnsi="仿宋_GB2312" w:eastAsia="仿宋_GB2312" w:cs="仿宋_GB2312"/>
                <w:color w:val="auto"/>
                <w:sz w:val="28"/>
                <w:szCs w:val="28"/>
                <w:highlight w:val="none"/>
              </w:rPr>
            </w:pPr>
          </w:p>
        </w:tc>
        <w:tc>
          <w:tcPr>
            <w:tcW w:w="1652" w:type="dxa"/>
            <w:vMerge w:val="continue"/>
            <w:vAlign w:val="center"/>
          </w:tcPr>
          <w:p>
            <w:pPr>
              <w:jc w:val="left"/>
              <w:rPr>
                <w:rFonts w:hint="eastAsia" w:ascii="仿宋_GB2312" w:hAnsi="仿宋_GB2312" w:eastAsia="仿宋_GB2312" w:cs="仿宋_GB2312"/>
                <w:color w:val="auto"/>
                <w:sz w:val="28"/>
                <w:szCs w:val="28"/>
                <w:highlight w:val="none"/>
              </w:rPr>
            </w:pPr>
          </w:p>
        </w:tc>
        <w:tc>
          <w:tcPr>
            <w:tcW w:w="1762" w:type="dxa"/>
            <w:tcBorders>
              <w:top w:val="single" w:color="auto" w:sz="4" w:space="0"/>
            </w:tcBorders>
            <w:vAlign w:val="top"/>
          </w:tcPr>
          <w:p>
            <w:pPr>
              <w:ind w:left="0" w:leftChars="0"/>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2018级《思想道德修养与法律基础》课程表、教学进程表（含学时学分）、课程标准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2017级《毛泽东思想和中国特色社会主义理论体系概论Ⅱ》课程表、教学进程表（含学时学分）、课程标准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11"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2019级《思想道德修养与法律基础》课程表、教学进程表（含学时学分）、人才培养方案、课程标准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2018级《毛泽东思想和中国特色社会主义理论体系概论Ⅱ》课程表、教学进程表（含学时学分）</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、人才培养方案、课程标准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、人才培养方案、课程标准</w:t>
            </w:r>
          </w:p>
        </w:tc>
        <w:tc>
          <w:tcPr>
            <w:tcW w:w="1738"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2020级《思想道德修养与法律基础》课程表、教学进程表（含学时学分）、课程标准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2019级《毛泽东思想和中国特色社会主义理论体系概论Ⅱ》课程表、教学进程表（含学时学分）、课程标准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tc>
        <w:tc>
          <w:tcPr>
            <w:tcW w:w="1837" w:type="dxa"/>
            <w:tcBorders>
              <w:top w:val="single" w:color="auto" w:sz="4" w:space="0"/>
              <w:bottom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2021级《思想道德与法治》课程表、教学进程表（含学时学分）、课程标准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2020级《毛泽东思想和中国特色社会主义理论体系概论Ⅱ》课程表、教学进程表（含学时学分）、课程标准</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《形势与政策》课程表、教学进程表（含学时学分）、课程标准</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25" w:type="dxa"/>
            <w:vMerge w:val="continue"/>
            <w:tcBorders>
              <w:bottom w:val="single" w:color="auto" w:sz="4" w:space="0"/>
            </w:tcBorders>
            <w:vAlign w:val="center"/>
          </w:tcPr>
          <w:p>
            <w:pPr>
              <w:jc w:val="left"/>
              <w:rPr>
                <w:rFonts w:hint="eastAsia" w:ascii="仿宋_GB2312" w:hAnsi="仿宋_GB2312" w:eastAsia="仿宋_GB2312" w:cs="仿宋_GB2312"/>
                <w:color w:val="auto"/>
                <w:sz w:val="28"/>
                <w:szCs w:val="28"/>
                <w:highlight w:val="none"/>
              </w:rPr>
            </w:pPr>
          </w:p>
        </w:tc>
        <w:tc>
          <w:tcPr>
            <w:tcW w:w="1792" w:type="dxa"/>
            <w:vMerge w:val="continue"/>
            <w:vAlign w:val="center"/>
          </w:tcPr>
          <w:p>
            <w:pPr>
              <w:jc w:val="left"/>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jc w:val="center"/>
              <w:rPr>
                <w:rFonts w:hint="eastAsia" w:ascii="仿宋_GB2312" w:hAnsi="仿宋_GB2312" w:eastAsia="仿宋_GB2312" w:cs="仿宋_GB2312"/>
                <w:color w:val="auto"/>
                <w:sz w:val="28"/>
                <w:szCs w:val="28"/>
                <w:highlight w:val="none"/>
              </w:rPr>
            </w:pPr>
          </w:p>
        </w:tc>
        <w:tc>
          <w:tcPr>
            <w:tcW w:w="2348"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2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34"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5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762"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11"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38"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837" w:type="dxa"/>
            <w:tcBorders>
              <w:top w:val="single" w:color="auto" w:sz="4" w:space="0"/>
            </w:tcBorders>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《思想道德与法治》教材及教辅用书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《毛泽东思想和中国特色社会主义理论体系概论Ⅱ》教材及教辅用书</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《形势与政策》教材及教辅用书目录</w:t>
            </w:r>
          </w:p>
        </w:tc>
        <w:tc>
          <w:tcPr>
            <w:tcW w:w="1725" w:type="dxa"/>
            <w:tcBorders>
              <w:top w:val="single" w:color="auto" w:sz="4" w:space="0"/>
              <w:bottom w:val="single" w:color="auto" w:sz="4" w:space="0"/>
            </w:tcBorders>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6月</w:t>
            </w:r>
          </w:p>
        </w:tc>
        <w:tc>
          <w:tcPr>
            <w:tcW w:w="1792" w:type="dxa"/>
            <w:vMerge w:val="continue"/>
            <w:vAlign w:val="center"/>
          </w:tcPr>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0" w:hRule="atLeast"/>
        </w:trPr>
        <w:tc>
          <w:tcPr>
            <w:tcW w:w="1263"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524" w:type="dxa"/>
            <w:gridSpan w:val="2"/>
            <w:vMerge w:val="continue"/>
            <w:vAlign w:val="center"/>
          </w:tcPr>
          <w:p>
            <w:pPr>
              <w:jc w:val="center"/>
              <w:rPr>
                <w:rFonts w:hint="eastAsia" w:ascii="仿宋_GB2312" w:hAnsi="仿宋_GB2312" w:eastAsia="仿宋_GB2312" w:cs="仿宋_GB2312"/>
                <w:color w:val="auto"/>
                <w:sz w:val="28"/>
                <w:szCs w:val="28"/>
                <w:highlight w:val="none"/>
              </w:rPr>
            </w:pPr>
          </w:p>
        </w:tc>
        <w:tc>
          <w:tcPr>
            <w:tcW w:w="2348"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2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34"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5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762"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11"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公共任选课《科学认识人类命运共同体理念》课程表</w:t>
            </w:r>
          </w:p>
        </w:tc>
        <w:tc>
          <w:tcPr>
            <w:tcW w:w="1738"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公共任选课《科学认识人类命运共同体理念》课程</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公共任选课《铁路精神拼读》课程表</w:t>
            </w:r>
          </w:p>
          <w:p>
            <w:pPr>
              <w:jc w:val="left"/>
              <w:rPr>
                <w:rFonts w:hint="eastAsia" w:ascii="仿宋_GB2312" w:hAnsi="仿宋_GB2312" w:eastAsia="仿宋_GB2312" w:cs="仿宋_GB2312"/>
                <w:color w:val="auto"/>
                <w:sz w:val="28"/>
                <w:szCs w:val="28"/>
                <w:highlight w:val="none"/>
              </w:rPr>
            </w:pPr>
          </w:p>
        </w:tc>
        <w:tc>
          <w:tcPr>
            <w:tcW w:w="1837" w:type="dxa"/>
            <w:vAlign w:val="top"/>
          </w:tcPr>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公共任选课《齐家之道》课程表</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公共任选课《科学认识人类命运共同体理念》课程</w:t>
            </w:r>
            <w:r>
              <w:rPr>
                <w:rFonts w:hint="eastAsia" w:ascii="仿宋_GB2312" w:hAnsi="仿宋_GB2312" w:cs="仿宋_GB2312"/>
                <w:color w:val="auto"/>
                <w:sz w:val="28"/>
                <w:szCs w:val="28"/>
                <w:highlight w:val="none"/>
                <w:lang w:val="en-US" w:eastAsia="zh-CN"/>
              </w:rPr>
              <w:t>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公共任选课《铁路精神拼读》课程表</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公共任选课《民法》课程表</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tc>
        <w:tc>
          <w:tcPr>
            <w:tcW w:w="1725" w:type="dxa"/>
            <w:tcBorders>
              <w:top w:val="single" w:color="auto" w:sz="4" w:space="0"/>
            </w:tcBorders>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6月</w:t>
            </w:r>
          </w:p>
        </w:tc>
        <w:tc>
          <w:tcPr>
            <w:tcW w:w="1792"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Ⅲ-11制定并落实形势与政策课集体备课制度，校内外专家学者、重大典型、学校领导定期作形势政策报告。</w:t>
            </w:r>
          </w:p>
        </w:tc>
        <w:tc>
          <w:tcPr>
            <w:tcW w:w="2348" w:type="dxa"/>
            <w:vAlign w:val="center"/>
          </w:tcPr>
          <w:p>
            <w:pPr>
              <w:pStyle w:val="10"/>
              <w:spacing w:before="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1.提供学校形势与政策课集体备课制度；</w:t>
            </w:r>
          </w:p>
          <w:p>
            <w:pPr>
              <w:pStyle w:val="10"/>
              <w:spacing w:before="3"/>
              <w:jc w:val="left"/>
              <w:rPr>
                <w:rFonts w:hint="eastAsia" w:ascii="仿宋_GB2312" w:hAnsi="仿宋_GB2312" w:eastAsia="仿宋_GB2312" w:cs="仿宋_GB2312"/>
                <w:color w:val="auto"/>
                <w:kern w:val="0"/>
                <w:sz w:val="28"/>
                <w:szCs w:val="28"/>
                <w:highlight w:val="none"/>
                <w:lang w:val="en-US" w:bidi="ar-SA"/>
              </w:rPr>
            </w:pPr>
            <w:r>
              <w:rPr>
                <w:rFonts w:hint="eastAsia" w:ascii="仿宋_GB2312" w:hAnsi="仿宋_GB2312" w:eastAsia="仿宋_GB2312" w:cs="仿宋_GB2312"/>
                <w:color w:val="auto"/>
                <w:sz w:val="28"/>
                <w:szCs w:val="28"/>
                <w:highlight w:val="none"/>
                <w:lang w:val="en-US"/>
              </w:rPr>
              <w:t>2.所举办的形势政策报告会、新闻报道、图片。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党委宣传部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u w:val="none"/>
                <w:lang w:val="en-US"/>
              </w:rPr>
              <w:t>党政办公室</w:t>
            </w:r>
            <w:r>
              <w:rPr>
                <w:rFonts w:hint="eastAsia" w:ascii="仿宋_GB2312" w:hAnsi="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rPr>
              <w:t>团委</w:t>
            </w:r>
          </w:p>
        </w:tc>
        <w:tc>
          <w:tcPr>
            <w:tcW w:w="7048" w:type="dxa"/>
            <w:gridSpan w:val="4"/>
            <w:vAlign w:val="center"/>
          </w:tcPr>
          <w:p>
            <w:pPr>
              <w:pStyle w:val="10"/>
              <w:spacing w:before="3"/>
              <w:jc w:val="left"/>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u w:val="none"/>
                <w:lang w:val="en-US"/>
              </w:rPr>
              <w:t>2019年以来学校形势与政策课集体备课制度</w:t>
            </w:r>
            <w:r>
              <w:rPr>
                <w:rFonts w:hint="eastAsia" w:ascii="仿宋_GB2312" w:hAnsi="仿宋_GB2312" w:cs="仿宋_GB2312"/>
                <w:color w:val="auto"/>
                <w:sz w:val="28"/>
                <w:szCs w:val="28"/>
                <w:highlight w:val="none"/>
                <w:u w:val="none"/>
                <w:lang w:val="en-US"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形势与政策课的授课计划、集体备课的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校内外专家学者、重大典型的报告会</w:t>
            </w:r>
            <w:r>
              <w:rPr>
                <w:rFonts w:hint="eastAsia" w:ascii="仿宋_GB2312" w:hAnsi="仿宋_GB2312" w:cs="仿宋_GB2312"/>
                <w:color w:val="auto"/>
                <w:kern w:val="0"/>
                <w:sz w:val="28"/>
                <w:szCs w:val="28"/>
                <w:highlight w:val="none"/>
                <w:lang w:eastAsia="zh-CN"/>
              </w:rPr>
              <w:t>的</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学校领导定期</w:t>
            </w:r>
            <w:r>
              <w:rPr>
                <w:rFonts w:hint="eastAsia" w:ascii="仿宋_GB2312" w:hAnsi="仿宋_GB2312" w:cs="仿宋_GB2312"/>
                <w:color w:val="auto"/>
                <w:kern w:val="0"/>
                <w:sz w:val="28"/>
                <w:szCs w:val="28"/>
                <w:highlight w:val="none"/>
                <w:lang w:val="en-US" w:eastAsia="zh-CN"/>
              </w:rPr>
              <w:t>作</w:t>
            </w:r>
            <w:r>
              <w:rPr>
                <w:rFonts w:hint="eastAsia" w:ascii="仿宋_GB2312" w:hAnsi="仿宋_GB2312" w:eastAsia="仿宋_GB2312" w:cs="仿宋_GB2312"/>
                <w:color w:val="auto"/>
                <w:kern w:val="0"/>
                <w:sz w:val="28"/>
                <w:szCs w:val="28"/>
                <w:highlight w:val="none"/>
              </w:rPr>
              <w:t>形势政策报告</w:t>
            </w:r>
            <w:r>
              <w:rPr>
                <w:rFonts w:hint="eastAsia" w:ascii="仿宋_GB2312" w:hAnsi="仿宋_GB2312" w:cs="仿宋_GB2312"/>
                <w:color w:val="auto"/>
                <w:kern w:val="0"/>
                <w:sz w:val="28"/>
                <w:szCs w:val="28"/>
                <w:highlight w:val="none"/>
                <w:lang w:val="en-US" w:eastAsia="zh-CN"/>
              </w:rPr>
              <w:t>的材料</w:t>
            </w:r>
            <w:r>
              <w:rPr>
                <w:rFonts w:hint="eastAsia" w:ascii="仿宋_GB2312" w:hAnsi="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提供材料同Ⅲ-7</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w:t>
            </w:r>
            <w:r>
              <w:rPr>
                <w:rFonts w:hint="eastAsia" w:ascii="仿宋_GB2312" w:hAnsi="仿宋_GB2312" w:cs="仿宋_GB2312"/>
                <w:color w:val="auto"/>
                <w:sz w:val="28"/>
                <w:szCs w:val="28"/>
                <w:highlight w:val="none"/>
                <w:u w:val="none"/>
                <w:lang w:val="en-US" w:eastAsia="zh-CN"/>
              </w:rPr>
              <w:t>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c>
          <w:tcPr>
            <w:tcW w:w="1263" w:type="dxa"/>
            <w:vMerge w:val="restart"/>
            <w:vAlign w:val="center"/>
          </w:tcPr>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Ⅱ-4培育和弘扬社会主义核心价值观</w:t>
            </w:r>
          </w:p>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Ⅲ-12把社会主义核心价值观体现到教书育人全过程，工作有方案、有成效；</w:t>
            </w:r>
          </w:p>
        </w:tc>
        <w:tc>
          <w:tcPr>
            <w:tcW w:w="2348" w:type="dxa"/>
            <w:vAlign w:val="center"/>
          </w:tcPr>
          <w:p>
            <w:pPr>
              <w:pStyle w:val="10"/>
              <w:spacing w:before="122"/>
              <w:ind w:left="38" w:right="73"/>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提供学校推动培育和弘扬社会主义核心价值观的相关文件</w:t>
            </w:r>
            <w:r>
              <w:rPr>
                <w:rFonts w:hint="eastAsia" w:ascii="仿宋_GB2312" w:hAnsi="仿宋_GB2312" w:eastAsia="仿宋_GB2312" w:cs="仿宋_GB2312"/>
                <w:color w:val="auto"/>
                <w:sz w:val="28"/>
                <w:szCs w:val="28"/>
                <w:highlight w:val="none"/>
                <w:lang w:val="en-US"/>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r>
              <w:rPr>
                <w:rFonts w:hint="eastAsia" w:ascii="仿宋_GB2312" w:hAnsi="仿宋_GB2312" w:cs="仿宋_GB2312"/>
                <w:color w:val="auto"/>
                <w:sz w:val="28"/>
                <w:szCs w:val="28"/>
                <w:highlight w:val="none"/>
                <w:lang w:val="en-US" w:eastAsia="zh-CN"/>
              </w:rPr>
              <w:t>马克思主义学院、</w:t>
            </w:r>
            <w:r>
              <w:rPr>
                <w:rFonts w:hint="eastAsia" w:ascii="仿宋_GB2312" w:hAnsi="仿宋_GB2312" w:eastAsia="仿宋_GB2312" w:cs="仿宋_GB2312"/>
                <w:color w:val="auto"/>
                <w:sz w:val="28"/>
                <w:szCs w:val="28"/>
                <w:highlight w:val="none"/>
              </w:rPr>
              <w:t>各书院</w:t>
            </w:r>
          </w:p>
        </w:tc>
        <w:tc>
          <w:tcPr>
            <w:tcW w:w="7048" w:type="dxa"/>
            <w:gridSpan w:val="4"/>
            <w:vAlign w:val="center"/>
          </w:tcPr>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提供2019年以来思政课核心价值观讲授教案</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提供2019年以来开展“两创两争”评选表彰活动，出台评选文件、活动图片、新闻报道</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提供2019年以来开展“青年之星”评选表彰活动，出台评选文件、活动图片、新闻报道</w:t>
            </w:r>
            <w:r>
              <w:rPr>
                <w:rFonts w:hint="eastAsia" w:ascii="仿宋_GB2312" w:hAnsi="仿宋_GB2312" w:cs="仿宋_GB2312"/>
                <w:color w:val="auto"/>
                <w:sz w:val="28"/>
                <w:szCs w:val="28"/>
                <w:highlight w:val="none"/>
                <w:lang w:eastAsia="zh-CN"/>
              </w:rPr>
              <w:t>；</w:t>
            </w:r>
          </w:p>
          <w:p>
            <w:pPr>
              <w:numPr>
                <w:ilvl w:val="0"/>
                <w:numId w:val="6"/>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提供2019年以来开展五四表彰活动，出台表彰文件、活动图片、新闻报道</w:t>
            </w:r>
            <w:r>
              <w:rPr>
                <w:rFonts w:hint="eastAsia" w:ascii="仿宋_GB2312" w:hAnsi="仿宋_GB2312" w:cs="仿宋_GB2312"/>
                <w:color w:val="auto"/>
                <w:sz w:val="28"/>
                <w:szCs w:val="28"/>
                <w:highlight w:val="none"/>
                <w:lang w:eastAsia="zh-CN"/>
              </w:rPr>
              <w:t>。</w:t>
            </w:r>
          </w:p>
        </w:tc>
        <w:tc>
          <w:tcPr>
            <w:tcW w:w="1725" w:type="dxa"/>
            <w:vAlign w:val="center"/>
          </w:tcPr>
          <w:p>
            <w:pPr>
              <w:pStyle w:val="2"/>
              <w:ind w:firstLine="56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5月</w:t>
            </w:r>
          </w:p>
        </w:tc>
        <w:tc>
          <w:tcPr>
            <w:tcW w:w="1792" w:type="dxa"/>
            <w:vAlign w:val="center"/>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Ⅲ-13利用重要节庆日、纪念日和重大活动，广泛开展以爱国主义为核心的民族精神和以改革创新为核心的时代精神宣传教育，引导师生坚定道路自信、理论自信、制度自信、文化自信；</w:t>
            </w:r>
          </w:p>
        </w:tc>
        <w:tc>
          <w:tcPr>
            <w:tcW w:w="2348" w:type="dxa"/>
            <w:vAlign w:val="center"/>
          </w:tcPr>
          <w:p>
            <w:pPr>
              <w:pStyle w:val="10"/>
              <w:ind w:left="38" w:right="11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提供学校在重要时间节点开展宣传教育的</w:t>
            </w:r>
            <w:r>
              <w:rPr>
                <w:rFonts w:hint="eastAsia" w:ascii="仿宋_GB2312" w:hAnsi="仿宋_GB2312" w:eastAsia="仿宋_GB2312" w:cs="仿宋_GB2312"/>
                <w:color w:val="auto"/>
                <w:spacing w:val="-1"/>
                <w:sz w:val="28"/>
                <w:szCs w:val="28"/>
                <w:highlight w:val="none"/>
                <w:lang w:val="en-US"/>
              </w:rPr>
              <w:t>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pacing w:val="-1"/>
                <w:sz w:val="28"/>
                <w:szCs w:val="28"/>
                <w:highlight w:val="none"/>
                <w:lang w:val="en-US"/>
              </w:rPr>
              <w:t>图片</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pacing w:val="-12"/>
                <w:sz w:val="28"/>
                <w:szCs w:val="28"/>
                <w:highlight w:val="none"/>
              </w:rPr>
              <w:t>每</w:t>
            </w:r>
            <w:r>
              <w:rPr>
                <w:rFonts w:hint="eastAsia" w:ascii="仿宋_GB2312" w:hAnsi="仿宋_GB2312" w:eastAsia="仿宋_GB2312" w:cs="仿宋_GB2312"/>
                <w:color w:val="auto"/>
                <w:spacing w:val="-1"/>
                <w:sz w:val="28"/>
                <w:szCs w:val="28"/>
                <w:highlight w:val="none"/>
              </w:rPr>
              <w:t>学期至少2</w:t>
            </w:r>
            <w:r>
              <w:rPr>
                <w:rFonts w:hint="eastAsia" w:ascii="仿宋_GB2312" w:hAnsi="仿宋_GB2312" w:eastAsia="仿宋_GB2312" w:cs="仿宋_GB2312"/>
                <w:color w:val="auto"/>
                <w:sz w:val="28"/>
                <w:szCs w:val="28"/>
                <w:highlight w:val="none"/>
              </w:rPr>
              <w:t>次活动）；</w:t>
            </w:r>
            <w:r>
              <w:rPr>
                <w:rFonts w:hint="eastAsia" w:ascii="仿宋_GB2312" w:hAnsi="仿宋_GB2312" w:eastAsia="仿宋_GB2312" w:cs="仿宋_GB2312"/>
                <w:color w:val="auto"/>
                <w:spacing w:val="-3"/>
                <w:sz w:val="28"/>
                <w:szCs w:val="28"/>
                <w:highlight w:val="none"/>
              </w:rPr>
              <w:t>提供历次重要</w:t>
            </w:r>
            <w:r>
              <w:rPr>
                <w:rFonts w:hint="eastAsia" w:ascii="仿宋_GB2312" w:hAnsi="仿宋_GB2312" w:eastAsia="仿宋_GB2312" w:cs="仿宋_GB2312"/>
                <w:color w:val="auto"/>
                <w:sz w:val="28"/>
                <w:szCs w:val="28"/>
                <w:highlight w:val="none"/>
              </w:rPr>
              <w:t>活动资料。</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团委、党委学生工作部、各党总支（直属党支部）</w:t>
            </w:r>
          </w:p>
        </w:tc>
        <w:tc>
          <w:tcPr>
            <w:tcW w:w="7048" w:type="dxa"/>
            <w:gridSpan w:val="4"/>
            <w:vAlign w:val="center"/>
          </w:tcPr>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1.提供《关于开展我们的节日系列主题活动的通知》</w:t>
            </w:r>
            <w:r>
              <w:rPr>
                <w:rFonts w:hint="eastAsia" w:ascii="仿宋_GB2312" w:hAnsi="仿宋_GB2312" w:cs="仿宋_GB2312"/>
                <w:color w:val="auto"/>
                <w:sz w:val="28"/>
                <w:szCs w:val="28"/>
                <w:highlight w:val="none"/>
                <w:lang w:val="en-US" w:eastAsia="zh-CN"/>
              </w:rPr>
              <w:t>文件材料；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2.提供2019年以来各项活动开展情况</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eastAsia="仿宋_GB2312" w:cs="仿宋_GB2312"/>
                <w:color w:val="auto"/>
                <w:sz w:val="28"/>
                <w:szCs w:val="28"/>
                <w:highlight w:val="none"/>
              </w:rPr>
              <w:t>（元旦、清明、端午、五一、七一、中秋、教师节、国庆节）</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开展“青春献礼二十大 强国有我新征程”迎接学习宣传二十大主题宣传教育活动</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8"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Ⅲ-14经常性开展社会公德、职业道德、家庭美德、个人品德教育，广泛开展民族英雄、道德模范、时代楷模、身边好人、最美人物、最美教师、文明教师等学习教育活动，塑造向上向善的校园新风；</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提供学校开展社会公德、职业道德、家庭美德、个人品德教育活动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党委学生工作部、工会、团委、党委教师工作部、教务处、各党总支（直属党支部）</w:t>
            </w:r>
          </w:p>
        </w:tc>
        <w:tc>
          <w:tcPr>
            <w:tcW w:w="7048" w:type="dxa"/>
            <w:gridSpan w:val="4"/>
            <w:vAlign w:val="center"/>
          </w:tcPr>
          <w:p>
            <w:pPr>
              <w:numPr>
                <w:ilvl w:val="0"/>
                <w:numId w:val="7"/>
              </w:numPr>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提供2019年以来最美家庭评选相关图文资料</w:t>
            </w:r>
            <w:r>
              <w:rPr>
                <w:rFonts w:hint="eastAsia" w:ascii="仿宋_GB2312" w:hAnsi="仿宋_GB2312" w:cs="仿宋_GB2312"/>
                <w:color w:val="auto"/>
                <w:sz w:val="28"/>
                <w:szCs w:val="28"/>
                <w:highlight w:val="none"/>
                <w:lang w:eastAsia="zh-CN"/>
              </w:rPr>
              <w:t>；</w:t>
            </w:r>
          </w:p>
          <w:p>
            <w:pPr>
              <w:numPr>
                <w:ilvl w:val="0"/>
                <w:numId w:val="7"/>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w:t>
            </w:r>
            <w:r>
              <w:rPr>
                <w:rFonts w:hint="eastAsia" w:ascii="仿宋_GB2312" w:hAnsi="仿宋_GB2312" w:cs="仿宋_GB2312"/>
                <w:color w:val="auto"/>
                <w:sz w:val="28"/>
                <w:szCs w:val="28"/>
                <w:highlight w:val="none"/>
                <w:lang w:val="en-US" w:eastAsia="zh-CN"/>
              </w:rPr>
              <w:t>文明</w:t>
            </w:r>
            <w:r>
              <w:rPr>
                <w:rFonts w:hint="eastAsia" w:ascii="仿宋_GB2312" w:hAnsi="仿宋_GB2312" w:eastAsia="仿宋_GB2312" w:cs="仿宋_GB2312"/>
                <w:color w:val="auto"/>
                <w:sz w:val="28"/>
                <w:szCs w:val="28"/>
                <w:highlight w:val="none"/>
              </w:rPr>
              <w:t>教师评选表彰活动相关图文资料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3.提供2019年以来青年之星评选表彰活动相关图文资料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4.提供2019年以来最美大学生评选表彰活动相关图文资料</w:t>
            </w:r>
            <w:r>
              <w:rPr>
                <w:rFonts w:hint="eastAsia" w:ascii="仿宋_GB2312" w:hAnsi="仿宋_GB2312" w:cs="仿宋_GB2312"/>
                <w:color w:val="auto"/>
                <w:sz w:val="28"/>
                <w:szCs w:val="28"/>
                <w:highlight w:val="none"/>
                <w:lang w:eastAsia="zh-CN"/>
              </w:rPr>
              <w:t>；</w:t>
            </w:r>
          </w:p>
          <w:p>
            <w:pPr>
              <w:pStyle w:val="2"/>
              <w:ind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5.提供2019年以来师德宣讲、道德模范宣讲、技能大师到校开展讲座</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相关图文资料</w:t>
            </w:r>
            <w:r>
              <w:rPr>
                <w:rFonts w:hint="eastAsia" w:ascii="仿宋_GB2312" w:hAnsi="仿宋_GB2312" w:cs="仿宋_GB2312"/>
                <w:color w:val="auto"/>
                <w:sz w:val="28"/>
                <w:szCs w:val="28"/>
                <w:highlight w:val="none"/>
                <w:lang w:eastAsia="zh-CN"/>
              </w:rPr>
              <w:t>；</w:t>
            </w:r>
          </w:p>
          <w:p>
            <w:pPr>
              <w:pStyle w:val="2"/>
              <w:ind w:firstLine="0" w:firstLineChars="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6.提供2019年以来开展“两创两争”评选表彰活动</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相关图文资料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0"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Ⅲ-15加强国家意识、法治意识、社会责任意识教育，加强民族团结进步教育、国家安全教育、科学精神教育，形成爱学习、爱劳动、爱祖国教育活动的有效形式和长效机制；</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提供学校加强国家意识、法治意识、社会责任意识教育的文件、活动和图片。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徐宏平</w:t>
            </w:r>
          </w:p>
        </w:tc>
        <w:tc>
          <w:tcPr>
            <w:tcW w:w="1534"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lang w:val="zh-CN"/>
              </w:rPr>
              <w:t>党委学生工作部</w:t>
            </w:r>
          </w:p>
        </w:tc>
        <w:tc>
          <w:tcPr>
            <w:tcW w:w="1652" w:type="dxa"/>
            <w:vAlign w:val="center"/>
          </w:tcPr>
          <w:p>
            <w:pPr>
              <w:jc w:val="center"/>
              <w:rPr>
                <w:rFonts w:hint="eastAsia"/>
                <w:color w:val="auto"/>
                <w:sz w:val="28"/>
                <w:szCs w:val="18"/>
                <w:highlight w:val="none"/>
              </w:rPr>
            </w:pPr>
            <w:r>
              <w:rPr>
                <w:rFonts w:hint="eastAsia"/>
                <w:color w:val="auto"/>
                <w:sz w:val="28"/>
                <w:szCs w:val="18"/>
                <w:highlight w:val="none"/>
                <w:lang w:val="zh-CN"/>
              </w:rPr>
              <w:t>党政办公室、</w:t>
            </w:r>
            <w:r>
              <w:rPr>
                <w:rFonts w:hint="eastAsia"/>
                <w:color w:val="auto"/>
                <w:sz w:val="28"/>
                <w:szCs w:val="18"/>
                <w:highlight w:val="none"/>
              </w:rPr>
              <w:t>党委统战部、党委保卫部、</w:t>
            </w:r>
            <w:r>
              <w:rPr>
                <w:rFonts w:hint="eastAsia"/>
                <w:color w:val="auto"/>
                <w:sz w:val="28"/>
                <w:szCs w:val="18"/>
                <w:highlight w:val="none"/>
                <w:lang w:val="en-US" w:eastAsia="zh-CN"/>
              </w:rPr>
              <w:t>团委、</w:t>
            </w:r>
            <w:r>
              <w:rPr>
                <w:rFonts w:hint="eastAsia"/>
                <w:color w:val="auto"/>
                <w:sz w:val="28"/>
                <w:szCs w:val="18"/>
                <w:highlight w:val="none"/>
              </w:rPr>
              <w:t>各党总支（直属党支部）</w:t>
            </w:r>
          </w:p>
          <w:p>
            <w:pPr>
              <w:pStyle w:val="2"/>
              <w:ind w:left="0" w:leftChars="0" w:firstLine="0" w:firstLineChars="0"/>
              <w:rPr>
                <w:rFonts w:hint="eastAsia"/>
                <w:color w:val="auto"/>
                <w:highlight w:val="none"/>
                <w:lang w:val="zh-CN"/>
              </w:rPr>
            </w:pP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1.提供学生</w:t>
            </w:r>
            <w:r>
              <w:rPr>
                <w:rFonts w:hint="eastAsia" w:ascii="仿宋_GB2312" w:hAnsi="仿宋_GB2312" w:eastAsia="仿宋_GB2312" w:cs="仿宋_GB2312"/>
                <w:color w:val="auto"/>
                <w:sz w:val="28"/>
                <w:szCs w:val="28"/>
                <w:highlight w:val="none"/>
              </w:rPr>
              <w:t>法制教育实施方案</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rPr>
              <w:t>学校教职工加强法治教育的相关</w:t>
            </w:r>
            <w:r>
              <w:rPr>
                <w:rFonts w:hint="eastAsia" w:ascii="仿宋_GB2312" w:hAnsi="仿宋_GB2312" w:cs="仿宋_GB2312"/>
                <w:color w:val="auto"/>
                <w:sz w:val="28"/>
                <w:szCs w:val="28"/>
                <w:highlight w:val="none"/>
                <w:lang w:val="en-US" w:eastAsia="zh-CN"/>
              </w:rPr>
              <w:t>资料</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2019年以来关于加强师生国家意识、法治意识、社会责任意识教育的通知文件、活动方案、活动新闻及活动图片等佐证材料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4.提供2019年以来关于春秋季开学第一课线上线下同上思政第一课相关活动的通知、活动照片、新闻等佐证材料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召开</w:t>
            </w:r>
            <w:r>
              <w:rPr>
                <w:rFonts w:hint="eastAsia" w:ascii="仿宋_GB2312" w:hAnsi="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rPr>
              <w:t>宗教工作主题班会，宗教知识校内竞赛等</w:t>
            </w:r>
            <w:r>
              <w:rPr>
                <w:rFonts w:hint="eastAsia" w:ascii="仿宋_GB2312" w:hAnsi="仿宋_GB2312" w:cs="仿宋_GB2312"/>
                <w:color w:val="auto"/>
                <w:sz w:val="28"/>
                <w:szCs w:val="28"/>
                <w:highlight w:val="none"/>
                <w:lang w:val="en-US" w:eastAsia="zh-CN"/>
              </w:rPr>
              <w:t>图文资料；</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大学生中国特色社会主义民族宗教理论知识竞等</w:t>
            </w:r>
            <w:r>
              <w:rPr>
                <w:rFonts w:hint="eastAsia" w:ascii="仿宋_GB2312" w:hAnsi="仿宋_GB2312" w:cs="仿宋_GB2312"/>
                <w:color w:val="auto"/>
                <w:sz w:val="28"/>
                <w:szCs w:val="28"/>
                <w:highlight w:val="none"/>
                <w:lang w:val="en-US" w:eastAsia="zh-CN"/>
              </w:rPr>
              <w:t>图文资料；</w:t>
            </w:r>
          </w:p>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劳动实践课</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rPr>
              <w:t>规定，每学期课程安排和每周学生人员分配信息表</w:t>
            </w:r>
            <w:r>
              <w:rPr>
                <w:rFonts w:hint="eastAsia" w:ascii="仿宋_GB2312" w:hAnsi="仿宋_GB2312" w:cs="仿宋_GB2312"/>
                <w:color w:val="auto"/>
                <w:sz w:val="28"/>
                <w:szCs w:val="28"/>
                <w:highlight w:val="none"/>
                <w:lang w:val="en-US" w:eastAsia="zh-CN"/>
              </w:rPr>
              <w:t>等图文资料；</w:t>
            </w:r>
          </w:p>
          <w:p>
            <w:p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8.</w:t>
            </w:r>
            <w:r>
              <w:rPr>
                <w:rFonts w:hint="eastAsia" w:ascii="仿宋_GB2312" w:hAnsi="仿宋_GB2312" w:cs="仿宋_GB2312"/>
                <w:color w:val="auto"/>
                <w:sz w:val="28"/>
                <w:szCs w:val="28"/>
                <w:highlight w:val="none"/>
                <w:lang w:val="en-US" w:eastAsia="zh-CN"/>
              </w:rPr>
              <w:t>提供室内外体现</w:t>
            </w:r>
            <w:r>
              <w:rPr>
                <w:rFonts w:hint="eastAsia" w:ascii="仿宋_GB2312" w:hAnsi="仿宋_GB2312" w:eastAsia="仿宋_GB2312" w:cs="仿宋_GB2312"/>
                <w:color w:val="auto"/>
                <w:sz w:val="28"/>
                <w:szCs w:val="28"/>
                <w:highlight w:val="none"/>
              </w:rPr>
              <w:t>社会主义核心价值观</w:t>
            </w:r>
            <w:r>
              <w:rPr>
                <w:rFonts w:hint="eastAsia" w:ascii="仿宋_GB2312" w:hAnsi="仿宋_GB2312" w:cs="仿宋_GB2312"/>
                <w:color w:val="auto"/>
                <w:sz w:val="28"/>
                <w:szCs w:val="28"/>
                <w:highlight w:val="none"/>
                <w:lang w:val="en-US" w:eastAsia="zh-CN"/>
              </w:rPr>
              <w:t>的橱窗、展板等图文资料。</w:t>
            </w:r>
          </w:p>
          <w:p>
            <w:pPr>
              <w:jc w:val="left"/>
              <w:rPr>
                <w:rFonts w:hint="eastAsia" w:ascii="仿宋_GB2312" w:hAnsi="仿宋_GB2312" w:eastAsia="仿宋_GB2312" w:cs="仿宋_GB2312"/>
                <w:color w:val="auto"/>
                <w:sz w:val="28"/>
                <w:szCs w:val="28"/>
                <w:highlight w:val="none"/>
              </w:rPr>
            </w:pP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zh-CN"/>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0" w:hRule="atLeast"/>
        </w:trPr>
        <w:tc>
          <w:tcPr>
            <w:tcW w:w="1263" w:type="dxa"/>
            <w:vMerge w:val="continue"/>
            <w:tcBorders>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Ⅲ-16通过开辟专栏、刊播公益广告、刊发深度文章，访谈身边典型、连载生动故事等形式进行舆论宣传，挖掘校园好人好事，培育选树一批信得过、看得懂、学得到的先进典型。</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提供学校多种渠道挖掘宣传校园好人好事、培育先进典型的有关文件、活动和图片。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w:t>
            </w:r>
            <w:r>
              <w:rPr>
                <w:rFonts w:hint="eastAsia" w:ascii="仿宋_GB2312" w:hAnsi="仿宋_GB2312" w:cs="仿宋_GB2312"/>
                <w:color w:val="auto"/>
                <w:sz w:val="28"/>
                <w:szCs w:val="28"/>
                <w:highlight w:val="none"/>
                <w:lang w:val="en-US" w:eastAsia="zh-CN"/>
              </w:rPr>
              <w:t>党委组织部、</w:t>
            </w:r>
            <w:r>
              <w:rPr>
                <w:rFonts w:hint="eastAsia" w:ascii="仿宋_GB2312" w:hAnsi="仿宋_GB2312" w:eastAsia="仿宋_GB2312" w:cs="仿宋_GB2312"/>
                <w:color w:val="auto"/>
                <w:sz w:val="28"/>
                <w:szCs w:val="28"/>
                <w:highlight w:val="none"/>
              </w:rPr>
              <w:t>党委学生工作部、工会、团委、党委教师工作部、教务处、各党总支（直属党支部）</w:t>
            </w:r>
          </w:p>
        </w:tc>
        <w:tc>
          <w:tcPr>
            <w:tcW w:w="7048" w:type="dxa"/>
            <w:gridSpan w:val="4"/>
            <w:vAlign w:val="center"/>
          </w:tcPr>
          <w:p>
            <w:pP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1.提供2019年以来</w:t>
            </w:r>
            <w:r>
              <w:rPr>
                <w:rFonts w:hint="eastAsia" w:ascii="仿宋_GB2312" w:hAnsi="仿宋_GB2312" w:cs="仿宋_GB2312"/>
                <w:color w:val="auto"/>
                <w:sz w:val="28"/>
                <w:szCs w:val="28"/>
                <w:highlight w:val="none"/>
                <w:lang w:val="en-US" w:eastAsia="zh-CN"/>
              </w:rPr>
              <w:t>关于评选最美大学生、最美教师、身边好人、青年之星、文明教师、优秀志愿服务者等文件；</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提供2019年以来先进典型道旗、橱窗、展板等图文资料</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.提供2019年以来网站、新媒体平台宣传师生典型图文资料</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restart"/>
            <w:tcBorders>
              <w:top w:val="single" w:color="auto" w:sz="4" w:space="0"/>
              <w:bottom w:val="single" w:color="auto" w:sz="4" w:space="0"/>
            </w:tcBorders>
            <w:vAlign w:val="center"/>
          </w:tcPr>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Ⅱ-5日常思想政治教育</w:t>
            </w: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left="292" w:right="76" w:hanging="180"/>
              <w:rPr>
                <w:rFonts w:hint="eastAsia" w:ascii="仿宋_GB2312" w:hAnsi="仿宋_GB2312" w:eastAsia="仿宋_GB2312" w:cs="仿宋_GB2312"/>
                <w:color w:val="auto"/>
                <w:sz w:val="28"/>
                <w:szCs w:val="28"/>
                <w:highlight w:val="none"/>
              </w:rPr>
            </w:pPr>
          </w:p>
          <w:p>
            <w:pPr>
              <w:pStyle w:val="10"/>
              <w:spacing w:before="142"/>
              <w:ind w:right="76"/>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Ⅲ-17贯彻落实中组部、中宣部、教育部《关于领导干部上讲台开展思想政治教育的意见》以及我省相关要求，将领导干部上讲台列入教育教学计划，并组织实施具体教育教学活动；</w:t>
            </w:r>
          </w:p>
        </w:tc>
        <w:tc>
          <w:tcPr>
            <w:tcW w:w="2348" w:type="dxa"/>
            <w:vAlign w:val="center"/>
          </w:tcPr>
          <w:p>
            <w:pPr>
              <w:widowControl/>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提供领导干部上讲台开展思想政治教育的活动安排汇总表，每学期至少一次。</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党政办公室、党委组织部、党委宣传部、教务处</w:t>
            </w:r>
          </w:p>
        </w:tc>
        <w:tc>
          <w:tcPr>
            <w:tcW w:w="7048" w:type="dxa"/>
            <w:gridSpan w:val="4"/>
            <w:vAlign w:val="center"/>
          </w:tcPr>
          <w:p>
            <w:pPr>
              <w:numPr>
                <w:ilvl w:val="0"/>
                <w:numId w:val="8"/>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领导干部上讲台制度</w:t>
            </w:r>
            <w:r>
              <w:rPr>
                <w:rFonts w:hint="eastAsia" w:ascii="仿宋_GB2312" w:hAnsi="仿宋_GB2312" w:cs="仿宋_GB2312"/>
                <w:color w:val="auto"/>
                <w:kern w:val="0"/>
                <w:sz w:val="28"/>
                <w:szCs w:val="28"/>
                <w:highlight w:val="none"/>
                <w:lang w:eastAsia="zh-CN"/>
              </w:rPr>
              <w:t>；</w:t>
            </w:r>
          </w:p>
          <w:p>
            <w:pPr>
              <w:numPr>
                <w:ilvl w:val="0"/>
                <w:numId w:val="8"/>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eastAsia="仿宋_GB2312" w:cs="仿宋_GB2312"/>
                <w:color w:val="auto"/>
                <w:kern w:val="0"/>
                <w:sz w:val="28"/>
                <w:szCs w:val="28"/>
                <w:highlight w:val="none"/>
              </w:rPr>
              <w:t>组织实施领导干部上讲台具体佐证材料</w:t>
            </w:r>
            <w:r>
              <w:rPr>
                <w:rFonts w:hint="eastAsia" w:ascii="仿宋_GB2312" w:hAnsi="仿宋_GB2312" w:cs="仿宋_GB2312"/>
                <w:color w:val="auto"/>
                <w:kern w:val="0"/>
                <w:sz w:val="28"/>
                <w:szCs w:val="28"/>
                <w:highlight w:val="none"/>
                <w:lang w:eastAsia="zh-CN"/>
              </w:rPr>
              <w:t>；</w:t>
            </w:r>
          </w:p>
          <w:p>
            <w:pPr>
              <w:numPr>
                <w:ilvl w:val="0"/>
                <w:numId w:val="8"/>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领导干部上讲台教学课表</w:t>
            </w:r>
            <w:r>
              <w:rPr>
                <w:rFonts w:hint="eastAsia" w:ascii="仿宋_GB2312" w:hAnsi="仿宋_GB2312" w:cs="仿宋_GB2312"/>
                <w:color w:val="auto"/>
                <w:kern w:val="0"/>
                <w:sz w:val="28"/>
                <w:szCs w:val="28"/>
                <w:highlight w:val="none"/>
                <w:lang w:eastAsia="zh-CN"/>
              </w:rPr>
              <w:t>；</w:t>
            </w:r>
          </w:p>
          <w:p>
            <w:pPr>
              <w:numPr>
                <w:ilvl w:val="0"/>
                <w:numId w:val="0"/>
              </w:numPr>
              <w:ind w:leftChars="0"/>
              <w:jc w:val="left"/>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领导干部上讲台开展思政教育活动的佐证材料</w:t>
            </w:r>
            <w:r>
              <w:rPr>
                <w:rFonts w:hint="eastAsia" w:ascii="仿宋_GB2312" w:hAnsi="仿宋_GB2312" w:eastAsia="仿宋_GB2312" w:cs="仿宋_GB2312"/>
                <w:color w:val="auto"/>
                <w:kern w:val="0"/>
                <w:sz w:val="28"/>
                <w:szCs w:val="28"/>
                <w:highlight w:val="none"/>
              </w:rPr>
              <w:t>同Ⅲ-7</w:t>
            </w:r>
            <w:r>
              <w:rPr>
                <w:rFonts w:hint="eastAsia" w:ascii="仿宋_GB2312" w:hAnsi="仿宋_GB2312" w:cs="仿宋_GB2312"/>
                <w:color w:val="auto"/>
                <w:kern w:val="0"/>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u w:val="singl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9"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Ⅲ-18制定诚信教育工作方案，开展诚信主题教育活动，建立健全学生诚信档案，建设校园诚信文化；</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提供学校开展诚信主题教育的活动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党委宣传部、教务处、</w:t>
            </w:r>
            <w:r>
              <w:rPr>
                <w:rFonts w:hint="eastAsia" w:ascii="仿宋_GB2312" w:hAnsi="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科技处、各党总支（直属党支部）</w:t>
            </w:r>
          </w:p>
        </w:tc>
        <w:tc>
          <w:tcPr>
            <w:tcW w:w="7048" w:type="dxa"/>
            <w:gridSpan w:val="4"/>
            <w:vAlign w:val="center"/>
          </w:tcPr>
          <w:p>
            <w:pPr>
              <w:numPr>
                <w:ilvl w:val="0"/>
                <w:numId w:val="9"/>
              </w:numPr>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学生诚信教育活动方案</w:t>
            </w:r>
            <w:r>
              <w:rPr>
                <w:rFonts w:hint="eastAsia" w:ascii="仿宋_GB2312" w:hAnsi="仿宋_GB2312" w:cs="仿宋_GB2312"/>
                <w:color w:val="auto"/>
                <w:kern w:val="0"/>
                <w:sz w:val="28"/>
                <w:szCs w:val="28"/>
                <w:highlight w:val="none"/>
                <w:lang w:eastAsia="zh-CN"/>
              </w:rPr>
              <w:t>；</w:t>
            </w:r>
          </w:p>
          <w:p>
            <w:pPr>
              <w:numPr>
                <w:ilvl w:val="0"/>
                <w:numId w:val="9"/>
              </w:numPr>
              <w:ind w:left="0" w:leftChars="0" w:firstLine="0" w:firstLineChars="0"/>
              <w:jc w:val="left"/>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教工诚信相关专题教育活动方案</w:t>
            </w:r>
            <w:r>
              <w:rPr>
                <w:rFonts w:hint="eastAsia" w:ascii="仿宋_GB2312" w:hAnsi="仿宋_GB2312" w:cs="仿宋_GB2312"/>
                <w:color w:val="auto"/>
                <w:kern w:val="0"/>
                <w:sz w:val="28"/>
                <w:szCs w:val="28"/>
                <w:highlight w:val="none"/>
                <w:lang w:eastAsia="zh-CN"/>
              </w:rPr>
              <w:t>；</w:t>
            </w:r>
          </w:p>
          <w:p>
            <w:pPr>
              <w:numPr>
                <w:ilvl w:val="0"/>
                <w:numId w:val="0"/>
              </w:numPr>
              <w:ind w:leftChars="0"/>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3.提供2019年以来</w:t>
            </w:r>
            <w:r>
              <w:rPr>
                <w:rFonts w:hint="eastAsia" w:ascii="仿宋_GB2312" w:hAnsi="仿宋_GB2312" w:eastAsia="仿宋_GB2312" w:cs="仿宋_GB2312"/>
                <w:color w:val="auto"/>
                <w:kern w:val="0"/>
                <w:sz w:val="28"/>
                <w:szCs w:val="28"/>
                <w:highlight w:val="none"/>
              </w:rPr>
              <w:t>“诚信校园行”活动宣传、受资助学生优秀典型案例征集、资助政策宣讲“两节课”活动</w:t>
            </w:r>
            <w:r>
              <w:rPr>
                <w:rFonts w:hint="eastAsia" w:ascii="仿宋_GB2312" w:hAnsi="仿宋_GB2312" w:cs="仿宋_GB2312"/>
                <w:color w:val="auto"/>
                <w:kern w:val="0"/>
                <w:sz w:val="28"/>
                <w:szCs w:val="28"/>
                <w:highlight w:val="none"/>
                <w:lang w:val="en-US" w:eastAsia="zh-CN"/>
              </w:rPr>
              <w:t>的图文资料等；</w:t>
            </w:r>
          </w:p>
          <w:p>
            <w:pPr>
              <w:numPr>
                <w:ilvl w:val="0"/>
                <w:numId w:val="0"/>
              </w:numPr>
              <w:ind w:leftChars="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2019年以来的资助知识竞赛的</w:t>
            </w:r>
            <w:r>
              <w:rPr>
                <w:rFonts w:hint="eastAsia" w:ascii="仿宋_GB2312" w:hAnsi="仿宋_GB2312" w:cs="仿宋_GB2312"/>
                <w:color w:val="auto"/>
                <w:kern w:val="0"/>
                <w:sz w:val="28"/>
                <w:szCs w:val="28"/>
                <w:highlight w:val="none"/>
                <w:lang w:val="en-US" w:eastAsia="zh-CN"/>
              </w:rPr>
              <w:t>图文资料等；</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5.</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2019年以来诚信教育材料：诚信考试承诺书、贷款还款承诺书、学生诚信参加体育比赛承诺书等。</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Ⅲ-19加强生态文明教育，深入开展“节粮、节水、节电”活动，实施垃圾分类，将学生日常节俭行为习惯养成情况作为重要指标，纳入学生综合素质评价；</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提供学校开展生态文明教育的活动和图片。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董媛</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zh-CN"/>
              </w:rPr>
              <w:t>后勤服务中心</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党委学生工作部、团委、各党总支（直属党支部）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各书院、</w:t>
            </w:r>
            <w:r>
              <w:rPr>
                <w:rFonts w:hint="eastAsia" w:ascii="仿宋_GB2312" w:hAnsi="仿宋_GB2312" w:eastAsia="仿宋_GB2312" w:cs="仿宋_GB2312"/>
                <w:color w:val="auto"/>
                <w:sz w:val="28"/>
                <w:szCs w:val="28"/>
                <w:highlight w:val="none"/>
                <w:lang w:val="en-US" w:eastAsia="zh-CN"/>
              </w:rPr>
              <w:t>后勤服务中心</w:t>
            </w:r>
          </w:p>
        </w:tc>
        <w:tc>
          <w:tcPr>
            <w:tcW w:w="7048" w:type="dxa"/>
            <w:gridSpan w:val="4"/>
            <w:vAlign w:val="center"/>
          </w:tcPr>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eastAsia="zh-CN"/>
              </w:rPr>
              <w:t>垃圾分类相关制度</w:t>
            </w:r>
            <w:r>
              <w:rPr>
                <w:rFonts w:hint="eastAsia" w:ascii="仿宋_GB2312" w:hAnsi="仿宋_GB2312" w:cs="仿宋_GB2312"/>
                <w:color w:val="auto"/>
                <w:sz w:val="28"/>
                <w:szCs w:val="28"/>
                <w:highlight w:val="none"/>
                <w:lang w:val="en-US" w:eastAsia="zh-CN"/>
              </w:rPr>
              <w:t>；</w:t>
            </w:r>
          </w:p>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lang w:val="en-US" w:eastAsia="zh-CN"/>
              </w:rPr>
              <w:t>垃圾分类各种宣传活动的</w:t>
            </w:r>
            <w:r>
              <w:rPr>
                <w:rFonts w:hint="eastAsia" w:ascii="仿宋_GB2312" w:hAnsi="仿宋_GB2312" w:cs="仿宋_GB2312"/>
                <w:color w:val="auto"/>
                <w:kern w:val="0"/>
                <w:sz w:val="28"/>
                <w:szCs w:val="28"/>
                <w:highlight w:val="none"/>
                <w:lang w:val="en-US" w:eastAsia="zh-CN"/>
              </w:rPr>
              <w:t>相关图文资料；</w:t>
            </w:r>
          </w:p>
          <w:p>
            <w:pPr>
              <w:numPr>
                <w:ilvl w:val="0"/>
                <w:numId w:val="1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kern w:val="0"/>
                <w:sz w:val="28"/>
                <w:szCs w:val="28"/>
                <w:highlight w:val="none"/>
                <w:lang w:val="en-US" w:eastAsia="zh-CN"/>
              </w:rPr>
              <w:t>提供2019年以来开展</w:t>
            </w:r>
            <w:r>
              <w:rPr>
                <w:rFonts w:hint="eastAsia" w:ascii="仿宋_GB2312" w:hAnsi="仿宋_GB2312" w:eastAsia="仿宋_GB2312" w:cs="仿宋_GB2312"/>
                <w:color w:val="auto"/>
                <w:sz w:val="28"/>
                <w:szCs w:val="28"/>
                <w:highlight w:val="none"/>
                <w:lang w:val="en-US" w:eastAsia="zh-CN"/>
              </w:rPr>
              <w:t>节能减排以及</w:t>
            </w:r>
            <w:r>
              <w:rPr>
                <w:rFonts w:hint="eastAsia" w:ascii="仿宋_GB2312" w:hAnsi="仿宋_GB2312" w:eastAsia="仿宋_GB2312" w:cs="仿宋_GB2312"/>
                <w:color w:val="auto"/>
                <w:kern w:val="0"/>
                <w:sz w:val="28"/>
                <w:szCs w:val="28"/>
                <w:highlight w:val="none"/>
              </w:rPr>
              <w:t>“节粮、节水、节电”相关</w:t>
            </w:r>
            <w:r>
              <w:rPr>
                <w:rFonts w:hint="eastAsia" w:ascii="仿宋_GB2312" w:hAnsi="仿宋_GB2312" w:cs="仿宋_GB2312"/>
                <w:color w:val="auto"/>
                <w:kern w:val="0"/>
                <w:sz w:val="28"/>
                <w:szCs w:val="28"/>
                <w:highlight w:val="none"/>
                <w:lang w:val="en-US" w:eastAsia="zh-CN"/>
              </w:rPr>
              <w:t>活动的图文资料；</w:t>
            </w:r>
          </w:p>
          <w:p>
            <w:pPr>
              <w:numPr>
                <w:ilvl w:val="0"/>
                <w:numId w:val="10"/>
              </w:numPr>
              <w:spacing w:line="240" w:lineRule="auto"/>
              <w:jc w:val="both"/>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提供2019年以来</w:t>
            </w:r>
            <w:r>
              <w:rPr>
                <w:rFonts w:hint="eastAsia" w:ascii="仿宋_GB2312" w:hAnsi="仿宋_GB2312" w:eastAsia="仿宋_GB2312" w:cs="仿宋_GB2312"/>
                <w:color w:val="auto"/>
                <w:kern w:val="0"/>
                <w:sz w:val="28"/>
                <w:szCs w:val="28"/>
                <w:highlight w:val="none"/>
              </w:rPr>
              <w:t>学生综合素质评价</w:t>
            </w:r>
            <w:r>
              <w:rPr>
                <w:rFonts w:hint="eastAsia" w:ascii="仿宋_GB2312" w:hAnsi="仿宋_GB2312" w:cs="仿宋_GB2312"/>
                <w:color w:val="auto"/>
                <w:kern w:val="0"/>
                <w:sz w:val="28"/>
                <w:szCs w:val="28"/>
                <w:highlight w:val="none"/>
                <w:lang w:eastAsia="zh-CN"/>
              </w:rPr>
              <w:t>（</w:t>
            </w:r>
            <w:r>
              <w:rPr>
                <w:rFonts w:hint="eastAsia" w:ascii="仿宋_GB2312" w:hAnsi="仿宋_GB2312" w:cs="仿宋_GB2312"/>
                <w:color w:val="auto"/>
                <w:kern w:val="0"/>
                <w:sz w:val="28"/>
                <w:szCs w:val="28"/>
                <w:highlight w:val="none"/>
                <w:lang w:val="en-US" w:eastAsia="zh-CN"/>
              </w:rPr>
              <w:t>含加强生态文明教育相关内容</w:t>
            </w:r>
            <w:r>
              <w:rPr>
                <w:rFonts w:hint="eastAsia" w:ascii="仿宋_GB2312" w:hAnsi="仿宋_GB2312" w:cs="仿宋_GB2312"/>
                <w:color w:val="auto"/>
                <w:kern w:val="0"/>
                <w:sz w:val="28"/>
                <w:szCs w:val="28"/>
                <w:highlight w:val="none"/>
                <w:lang w:eastAsia="zh-CN"/>
              </w:rPr>
              <w:t>）</w:t>
            </w:r>
            <w:r>
              <w:rPr>
                <w:rFonts w:hint="eastAsia" w:ascii="仿宋_GB2312" w:hAnsi="仿宋_GB2312" w:cs="仿宋_GB2312"/>
                <w:color w:val="auto"/>
                <w:sz w:val="28"/>
                <w:szCs w:val="28"/>
                <w:highlight w:val="none"/>
                <w:lang w:eastAsia="zh-CN"/>
              </w:rPr>
              <w:t>相关资料</w:t>
            </w:r>
            <w:r>
              <w:rPr>
                <w:rFonts w:hint="eastAsia" w:ascii="仿宋_GB2312" w:hAnsi="仿宋_GB2312" w:cs="仿宋_GB2312"/>
                <w:color w:val="auto"/>
                <w:kern w:val="0"/>
                <w:sz w:val="28"/>
                <w:szCs w:val="28"/>
                <w:highlight w:val="none"/>
                <w:lang w:eastAsia="zh-CN"/>
              </w:rPr>
              <w:t>。</w:t>
            </w:r>
          </w:p>
        </w:tc>
        <w:tc>
          <w:tcPr>
            <w:tcW w:w="1725" w:type="dxa"/>
            <w:vAlign w:val="center"/>
          </w:tcPr>
          <w:p>
            <w:pPr>
              <w:spacing w:line="24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8月</w:t>
            </w:r>
          </w:p>
        </w:tc>
        <w:tc>
          <w:tcPr>
            <w:tcW w:w="1792" w:type="dxa"/>
            <w:vAlign w:val="center"/>
          </w:tcPr>
          <w:p>
            <w:pPr>
              <w:spacing w:line="240" w:lineRule="auto"/>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刘</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斌</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52"/>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Ⅲ-20在学生中开展学风建设和科学道德教育、廉洁教育，有计划、有措施，有经常性教育活动，做到全员、全过程、全覆盖；</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提供学校开展学风建设和科学道德教育、廉洁教育</w:t>
            </w:r>
            <w:r>
              <w:rPr>
                <w:rFonts w:hint="eastAsia" w:ascii="仿宋_GB2312" w:hAnsi="仿宋_GB2312" w:eastAsia="仿宋_GB2312" w:cs="仿宋_GB2312"/>
                <w:color w:val="auto"/>
                <w:sz w:val="28"/>
                <w:szCs w:val="28"/>
                <w:highlight w:val="none"/>
                <w:lang w:val="en-US"/>
              </w:rPr>
              <w:t>的</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pStyle w:val="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纪委、各党总支（直属党支部）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highlight w:val="none"/>
                <w:lang w:val="en-US"/>
              </w:rPr>
              <w:t>各书院党总支</w:t>
            </w:r>
          </w:p>
        </w:tc>
        <w:tc>
          <w:tcPr>
            <w:tcW w:w="7048" w:type="dxa"/>
            <w:gridSpan w:val="4"/>
            <w:vAlign w:val="center"/>
          </w:tcPr>
          <w:p>
            <w:pPr>
              <w:pStyle w:val="10"/>
              <w:numPr>
                <w:ilvl w:val="0"/>
                <w:numId w:val="0"/>
              </w:numPr>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cs="仿宋_GB2312"/>
                <w:color w:val="auto"/>
                <w:kern w:val="0"/>
                <w:sz w:val="28"/>
                <w:szCs w:val="28"/>
                <w:highlight w:val="none"/>
                <w:lang w:val="en-US" w:eastAsia="zh-CN"/>
              </w:rPr>
              <w:t>1.提供</w:t>
            </w:r>
            <w:r>
              <w:rPr>
                <w:rFonts w:hint="eastAsia" w:ascii="仿宋_GB2312" w:hAnsi="仿宋_GB2312" w:eastAsia="仿宋_GB2312" w:cs="仿宋_GB2312"/>
                <w:color w:val="auto"/>
                <w:kern w:val="0"/>
                <w:sz w:val="28"/>
                <w:szCs w:val="28"/>
                <w:highlight w:val="none"/>
                <w:lang w:val="en-US"/>
              </w:rPr>
              <w:t>2019年以来每学年学生学风建设活动方案、学生科学道德教育，学生廉洁教育活动方案</w:t>
            </w:r>
            <w:r>
              <w:rPr>
                <w:rFonts w:hint="eastAsia" w:ascii="仿宋_GB2312" w:hAnsi="仿宋_GB2312" w:cs="仿宋_GB2312"/>
                <w:color w:val="auto"/>
                <w:kern w:val="0"/>
                <w:sz w:val="28"/>
                <w:szCs w:val="28"/>
                <w:highlight w:val="none"/>
                <w:lang w:val="en-US" w:eastAsia="zh-CN"/>
              </w:rPr>
              <w:t>；</w:t>
            </w:r>
          </w:p>
          <w:p>
            <w:pPr>
              <w:pStyle w:val="10"/>
              <w:numPr>
                <w:ilvl w:val="0"/>
                <w:numId w:val="0"/>
              </w:numP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lang w:val="en-US"/>
              </w:rPr>
              <w:t>2019年以来关于开展学风建设活动、科学道德教育、</w:t>
            </w:r>
            <w:r>
              <w:rPr>
                <w:rFonts w:hint="eastAsia" w:ascii="仿宋_GB2312" w:hAnsi="仿宋_GB2312" w:eastAsia="仿宋_GB2312" w:cs="仿宋_GB2312"/>
                <w:color w:val="auto"/>
                <w:kern w:val="0"/>
                <w:sz w:val="28"/>
                <w:szCs w:val="28"/>
                <w:highlight w:val="none"/>
              </w:rPr>
              <w:t>诚信考试教育</w:t>
            </w:r>
            <w:r>
              <w:rPr>
                <w:rFonts w:hint="eastAsia" w:ascii="仿宋_GB2312" w:hAnsi="仿宋_GB2312" w:cs="仿宋_GB2312"/>
                <w:color w:val="auto"/>
                <w:kern w:val="0"/>
                <w:sz w:val="28"/>
                <w:szCs w:val="28"/>
                <w:highlight w:val="none"/>
                <w:lang w:eastAsia="zh-CN"/>
              </w:rPr>
              <w:t>、</w:t>
            </w:r>
            <w:r>
              <w:rPr>
                <w:rFonts w:hint="eastAsia" w:ascii="仿宋_GB2312" w:hAnsi="仿宋_GB2312" w:eastAsia="仿宋_GB2312" w:cs="仿宋_GB2312"/>
                <w:color w:val="auto"/>
                <w:sz w:val="28"/>
                <w:szCs w:val="28"/>
                <w:highlight w:val="none"/>
                <w:lang w:val="en-US"/>
              </w:rPr>
              <w:t>廉洁教育活动（廉政教育知识答题、讲座、主题班会等）的</w:t>
            </w:r>
            <w:r>
              <w:rPr>
                <w:rFonts w:hint="eastAsia" w:ascii="仿宋_GB2312" w:hAnsi="仿宋_GB2312" w:cs="仿宋_GB2312"/>
                <w:color w:val="auto"/>
                <w:sz w:val="28"/>
                <w:szCs w:val="28"/>
                <w:highlight w:val="none"/>
                <w:lang w:val="en-US" w:eastAsia="zh-CN"/>
              </w:rPr>
              <w:t>图文资料</w:t>
            </w:r>
            <w:r>
              <w:rPr>
                <w:rFonts w:hint="eastAsia" w:ascii="仿宋_GB2312" w:hAnsi="仿宋_GB2312" w:eastAsia="仿宋_GB2312" w:cs="仿宋_GB2312"/>
                <w:color w:val="auto"/>
                <w:sz w:val="28"/>
                <w:szCs w:val="28"/>
                <w:highlight w:val="none"/>
                <w:lang w:val="en-US"/>
              </w:rPr>
              <w:t>。</w:t>
            </w:r>
          </w:p>
        </w:tc>
        <w:tc>
          <w:tcPr>
            <w:tcW w:w="1725" w:type="dxa"/>
            <w:vAlign w:val="center"/>
          </w:tcPr>
          <w:p>
            <w:pPr>
              <w:pStyle w:val="10"/>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Ⅲ-21开展国防宣传教育和大学生征兵宣传，将军事训练纳入必修课，切实增强军事训练实效，强化学生国防意识；</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提供学校开展国防宣传教育和大学生征兵宣传的活动和图片。</w:t>
            </w:r>
          </w:p>
        </w:tc>
        <w:tc>
          <w:tcPr>
            <w:tcW w:w="1622"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董媛</w:t>
            </w:r>
          </w:p>
          <w:p>
            <w:pPr>
              <w:jc w:val="center"/>
              <w:rPr>
                <w:rFonts w:hint="eastAsia" w:ascii="仿宋_GB2312" w:hAnsi="仿宋_GB2312" w:eastAsia="仿宋_GB2312" w:cs="仿宋_GB2312"/>
                <w:color w:val="auto"/>
                <w:sz w:val="28"/>
                <w:szCs w:val="28"/>
                <w:highlight w:val="none"/>
              </w:rPr>
            </w:pP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党委保卫部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r>
              <w:rPr>
                <w:rFonts w:hint="eastAsia" w:ascii="仿宋_GB2312" w:hAnsi="仿宋_GB2312" w:cs="仿宋_GB2312"/>
                <w:color w:val="auto"/>
                <w:sz w:val="28"/>
                <w:szCs w:val="28"/>
                <w:highlight w:val="yellow"/>
                <w:lang w:val="en-US" w:eastAsia="zh-CN"/>
              </w:rPr>
              <w:t>教务处、</w:t>
            </w:r>
            <w:r>
              <w:rPr>
                <w:rFonts w:hint="eastAsia" w:ascii="仿宋_GB2312" w:hAnsi="仿宋_GB2312" w:eastAsia="仿宋_GB2312" w:cs="仿宋_GB2312"/>
                <w:color w:val="auto"/>
                <w:sz w:val="28"/>
                <w:szCs w:val="28"/>
                <w:highlight w:val="none"/>
              </w:rPr>
              <w:t>各书院</w:t>
            </w: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1.提供2019年以来</w:t>
            </w:r>
            <w:r>
              <w:rPr>
                <w:rFonts w:hint="eastAsia" w:ascii="仿宋_GB2312" w:hAnsi="仿宋_GB2312" w:eastAsia="仿宋_GB2312" w:cs="仿宋_GB2312"/>
                <w:color w:val="auto"/>
                <w:sz w:val="28"/>
                <w:szCs w:val="28"/>
                <w:highlight w:val="none"/>
              </w:rPr>
              <w:t>开展国防宣传教育和大学生征兵文件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开展国防教育、征兵工作、军训工作、军事训练必修课的照片、新闻截图、文字总结等</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国防教育工作实施方案</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19年以来开展军事理论课佐证资料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5.提供20</w:t>
            </w:r>
            <w:r>
              <w:rPr>
                <w:rFonts w:hint="eastAsia" w:ascii="仿宋_GB2312" w:hAnsi="仿宋_GB2312" w:eastAsia="仿宋_GB2312" w:cs="仿宋_GB2312"/>
                <w:color w:val="auto"/>
                <w:sz w:val="28"/>
                <w:szCs w:val="28"/>
                <w:highlight w:val="none"/>
              </w:rPr>
              <w:t>19年以来入伍学生信息、入伍表现</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寻找优秀人物，开展宣传</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6.提供20</w:t>
            </w:r>
            <w:r>
              <w:rPr>
                <w:rFonts w:hint="eastAsia" w:ascii="仿宋_GB2312" w:hAnsi="仿宋_GB2312" w:eastAsia="仿宋_GB2312" w:cs="仿宋_GB2312"/>
                <w:color w:val="auto"/>
                <w:sz w:val="28"/>
                <w:szCs w:val="28"/>
                <w:highlight w:val="none"/>
              </w:rPr>
              <w:t>19年以来的仪仗队升旗资料图片。</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薛  燕</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8" w:hRule="atLeast"/>
        </w:trPr>
        <w:tc>
          <w:tcPr>
            <w:tcW w:w="1263" w:type="dxa"/>
            <w:vMerge w:val="continue"/>
            <w:tcBorders>
              <w:top w:val="single" w:color="auto" w:sz="4" w:space="0"/>
              <w:bottom w:val="single" w:color="auto" w:sz="4" w:space="0"/>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Ⅲ-22做好学生学业就业指导和困难学生帮扶等工作。</w:t>
            </w:r>
          </w:p>
        </w:tc>
        <w:tc>
          <w:tcPr>
            <w:tcW w:w="2348" w:type="dxa"/>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提供学生学业就业指导和困难学生帮扶等工作相关文件。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倪居</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招生就业处</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教务处、党委学生工作部、</w:t>
            </w:r>
            <w:r>
              <w:rPr>
                <w:rFonts w:hint="eastAsia" w:ascii="仿宋_GB2312" w:hAnsi="仿宋_GB2312" w:cs="仿宋_GB2312"/>
                <w:color w:val="auto"/>
                <w:sz w:val="28"/>
                <w:szCs w:val="28"/>
                <w:highlight w:val="yellow"/>
                <w:lang w:val="en-US" w:eastAsia="zh-CN"/>
              </w:rPr>
              <w:t>党委保卫部</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各书院、各学院、创新创业学院</w:t>
            </w:r>
          </w:p>
        </w:tc>
        <w:tc>
          <w:tcPr>
            <w:tcW w:w="7048" w:type="dxa"/>
            <w:gridSpan w:val="4"/>
            <w:vAlign w:val="center"/>
          </w:tcPr>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1.提供2019年以来</w:t>
            </w:r>
            <w:r>
              <w:rPr>
                <w:rFonts w:hint="eastAsia" w:ascii="仿宋_GB2312" w:hAnsi="仿宋_GB2312" w:eastAsia="仿宋_GB2312" w:cs="仿宋_GB2312"/>
                <w:color w:val="auto"/>
                <w:sz w:val="28"/>
                <w:szCs w:val="28"/>
                <w:highlight w:val="none"/>
              </w:rPr>
              <w:t>学业分类指导帮扶相关文件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料（如创新实验班管理办法、生源分类的课程指导等）；</w:t>
            </w:r>
          </w:p>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困难学生帮扶等工作相关文件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料（如奖学金、助学贷款等资助措施的执行情况）；</w:t>
            </w:r>
          </w:p>
          <w:p>
            <w:pPr>
              <w:tabs>
                <w:tab w:val="left" w:pos="312"/>
              </w:tabs>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3.提供2019年以来</w:t>
            </w:r>
            <w:r>
              <w:rPr>
                <w:rFonts w:hint="eastAsia" w:ascii="仿宋_GB2312" w:hAnsi="仿宋_GB2312" w:eastAsia="仿宋_GB2312" w:cs="仿宋_GB2312"/>
                <w:color w:val="auto"/>
                <w:sz w:val="28"/>
                <w:szCs w:val="28"/>
                <w:highlight w:val="none"/>
              </w:rPr>
              <w:t>学生就业指导等工作相关文件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w:t>
            </w:r>
          </w:p>
          <w:p>
            <w:pPr>
              <w:tabs>
                <w:tab w:val="left" w:pos="312"/>
              </w:tabs>
              <w:jc w:val="left"/>
              <w:rPr>
                <w:rFonts w:hint="default"/>
                <w:lang w:val="en-US" w:eastAsia="zh-CN"/>
              </w:rPr>
            </w:pPr>
            <w:r>
              <w:rPr>
                <w:rFonts w:hint="eastAsia" w:ascii="仿宋_GB2312" w:hAnsi="仿宋_GB2312" w:cs="仿宋_GB2312"/>
                <w:color w:val="auto"/>
                <w:sz w:val="28"/>
                <w:szCs w:val="28"/>
                <w:highlight w:val="yellow"/>
                <w:lang w:val="en-US" w:eastAsia="zh-CN"/>
              </w:rPr>
              <w:t>4.提供2019年以来开展学生创新创业指导相关工作文件资料；</w:t>
            </w:r>
          </w:p>
          <w:p>
            <w:pPr>
              <w:tabs>
                <w:tab w:val="left" w:pos="312"/>
              </w:tabs>
              <w:jc w:val="left"/>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yellow"/>
                <w:lang w:val="en-US" w:eastAsia="zh-CN"/>
              </w:rPr>
              <w:t>5.提供2019年以来学生专升本、参军入伍相关文件资料；</w:t>
            </w:r>
          </w:p>
          <w:p>
            <w:pPr>
              <w:tabs>
                <w:tab w:val="left" w:pos="312"/>
              </w:tabs>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6.提供2019年以来</w:t>
            </w:r>
            <w:r>
              <w:rPr>
                <w:rFonts w:hint="eastAsia" w:ascii="仿宋_GB2312" w:hAnsi="仿宋_GB2312" w:eastAsia="仿宋_GB2312" w:cs="仿宋_GB2312"/>
                <w:color w:val="auto"/>
                <w:sz w:val="28"/>
                <w:szCs w:val="28"/>
                <w:highlight w:val="none"/>
              </w:rPr>
              <w:t>《郑州铁路职业技术学院订单培养管理办法》、《郑州铁路职业技术学院书记校长访企拓岗活动实施方案》、《郑州铁路职业技术学院关于进一步落实稳就业保就业的措施》、就业数据等相关文件</w:t>
            </w:r>
            <w:r>
              <w:rPr>
                <w:rFonts w:hint="eastAsia" w:ascii="仿宋_GB2312" w:hAnsi="仿宋_GB2312" w:cs="仿宋_GB2312"/>
                <w:color w:val="auto"/>
                <w:sz w:val="28"/>
                <w:szCs w:val="28"/>
                <w:highlight w:val="none"/>
                <w:lang w:eastAsia="zh-CN"/>
              </w:rPr>
              <w:t>资</w:t>
            </w:r>
            <w:r>
              <w:rPr>
                <w:rFonts w:hint="eastAsia" w:ascii="仿宋_GB2312" w:hAnsi="仿宋_GB2312" w:eastAsia="仿宋_GB2312" w:cs="仿宋_GB2312"/>
                <w:color w:val="auto"/>
                <w:sz w:val="28"/>
                <w:szCs w:val="28"/>
                <w:highlight w:val="none"/>
              </w:rPr>
              <w:t>料。</w:t>
            </w:r>
          </w:p>
        </w:tc>
        <w:tc>
          <w:tcPr>
            <w:tcW w:w="1725" w:type="dxa"/>
            <w:vAlign w:val="center"/>
          </w:tcPr>
          <w:p>
            <w:pPr>
              <w:pStyle w:val="1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tcBorders>
              <w:top w:val="single" w:color="auto" w:sz="4" w:space="0"/>
            </w:tcBorders>
            <w:vAlign w:val="center"/>
          </w:tcPr>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Ⅱ-6思想政治队伍建设</w:t>
            </w: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p>
            <w:pPr>
              <w:pStyle w:val="10"/>
              <w:ind w:right="76"/>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Ⅲ-23建立健全大学生思想政治教育工作队伍，专职思想政治工作人员和党务工作人员不低于全校师生人数的1%；</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提供学校专职思想政治工作人员和党务工作人员名单、占全校师生比率。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1652" w:type="dxa"/>
            <w:vAlign w:val="center"/>
          </w:tcPr>
          <w:p>
            <w:pPr>
              <w:jc w:val="center"/>
              <w:rPr>
                <w:rFonts w:hint="eastAsia" w:ascii="仿宋_GB2312" w:hAnsi="仿宋_GB2312" w:eastAsia="仿宋_GB2312" w:cs="仿宋_GB2312"/>
                <w:color w:val="auto"/>
                <w:sz w:val="28"/>
                <w:szCs w:val="28"/>
                <w:highlight w:val="none"/>
              </w:rPr>
            </w:pPr>
          </w:p>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党委组织部、</w:t>
            </w: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马克思主义学院</w:t>
            </w:r>
          </w:p>
          <w:p>
            <w:pPr>
              <w:jc w:val="center"/>
              <w:rPr>
                <w:rFonts w:hint="eastAsia" w:ascii="仿宋_GB2312" w:hAnsi="仿宋_GB2312" w:eastAsia="仿宋_GB2312" w:cs="仿宋_GB2312"/>
                <w:color w:val="auto"/>
                <w:sz w:val="28"/>
                <w:szCs w:val="28"/>
                <w:highlight w:val="none"/>
              </w:rPr>
            </w:pP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rPr>
              <w:t>中共郑州铁路职业技术学院委员会关于进一步加强思想政治理论课建设的实施意见</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（院党字〔2018〕39号）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2.提供《</w:t>
            </w:r>
            <w:r>
              <w:rPr>
                <w:rFonts w:hint="eastAsia" w:ascii="仿宋_GB2312" w:hAnsi="仿宋_GB2312" w:eastAsia="仿宋_GB2312" w:cs="仿宋_GB2312"/>
                <w:color w:val="auto"/>
                <w:sz w:val="28"/>
                <w:szCs w:val="28"/>
                <w:highlight w:val="none"/>
              </w:rPr>
              <w:t>郑州铁路职业技术学院班主任队伍建设实施办法（2021年修订）》的通知(郑铁党〔2021〕42号)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3.提供《</w:t>
            </w:r>
            <w:r>
              <w:rPr>
                <w:rFonts w:hint="eastAsia" w:ascii="仿宋_GB2312" w:hAnsi="仿宋_GB2312" w:eastAsia="仿宋_GB2312" w:cs="仿宋_GB2312"/>
                <w:color w:val="auto"/>
                <w:sz w:val="28"/>
                <w:szCs w:val="28"/>
                <w:highlight w:val="none"/>
              </w:rPr>
              <w:t>郑州铁路职业技术学院辅导员队伍建设实施办法（2021年修订）的通知</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(郑铁党〔2021〕43号)</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4.提供2019年以来</w:t>
            </w:r>
            <w:r>
              <w:rPr>
                <w:rFonts w:hint="eastAsia" w:ascii="仿宋_GB2312" w:hAnsi="仿宋_GB2312" w:eastAsia="仿宋_GB2312" w:cs="仿宋_GB2312"/>
                <w:color w:val="auto"/>
                <w:sz w:val="28"/>
                <w:szCs w:val="28"/>
                <w:highlight w:val="none"/>
              </w:rPr>
              <w:t>思政理论课教师名单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专职辅导员名单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党务工作人员名单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教师、学生人数。</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Ⅲ-24实行思想政治理论课专职教师任职资格准入制，制定执行准入细则，本专科院校按师生比不低于1﹕350的比例设置专职思想政治理论课教师岗位；</w:t>
            </w:r>
          </w:p>
        </w:tc>
        <w:tc>
          <w:tcPr>
            <w:tcW w:w="2348" w:type="dxa"/>
            <w:vAlign w:val="center"/>
          </w:tcPr>
          <w:p>
            <w:pPr>
              <w:pStyle w:val="10"/>
              <w:spacing w:before="121"/>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提供学校思想政治理论课专职教师名单和师生比。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马克思主义学院</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7048" w:type="dxa"/>
            <w:gridSpan w:val="4"/>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rPr>
              <w:t>思想政治理论课专职教师聘任制度</w:t>
            </w:r>
            <w:r>
              <w:rPr>
                <w:rFonts w:hint="eastAsia" w:ascii="仿宋_GB2312" w:hAnsi="仿宋_GB2312" w:cs="仿宋_GB2312"/>
                <w:color w:val="auto"/>
                <w:kern w:val="0"/>
                <w:sz w:val="28"/>
                <w:szCs w:val="28"/>
                <w:highlight w:val="none"/>
                <w:lang w:val="en-US" w:eastAsia="zh-CN"/>
              </w:rPr>
              <w:t>文件</w:t>
            </w:r>
            <w:r>
              <w:rPr>
                <w:rFonts w:hint="eastAsia" w:ascii="仿宋_GB2312" w:hAnsi="仿宋_GB2312" w:cs="仿宋_GB2312"/>
                <w:color w:val="auto"/>
                <w:kern w:val="0"/>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学校思想政治理论课专职教师名单，思想政治理论课专</w:t>
            </w:r>
            <w:r>
              <w:rPr>
                <w:rFonts w:hint="eastAsia" w:ascii="仿宋_GB2312" w:hAnsi="仿宋_GB2312" w:cs="仿宋_GB2312"/>
                <w:color w:val="auto"/>
                <w:sz w:val="28"/>
                <w:szCs w:val="28"/>
                <w:highlight w:val="none"/>
                <w:lang w:val="en-US" w:eastAsia="zh-CN"/>
              </w:rPr>
              <w:t>兼</w:t>
            </w:r>
            <w:r>
              <w:rPr>
                <w:rFonts w:hint="eastAsia" w:ascii="仿宋_GB2312" w:hAnsi="仿宋_GB2312" w:eastAsia="仿宋_GB2312" w:cs="仿宋_GB2312"/>
                <w:color w:val="auto"/>
                <w:sz w:val="28"/>
                <w:szCs w:val="28"/>
                <w:highlight w:val="none"/>
              </w:rPr>
              <w:t>职教师、学生人数</w:t>
            </w:r>
            <w:r>
              <w:rPr>
                <w:rFonts w:hint="eastAsia" w:ascii="仿宋_GB2312" w:hAnsi="仿宋_GB2312" w:cs="仿宋_GB2312"/>
                <w:color w:val="auto"/>
                <w:sz w:val="28"/>
                <w:szCs w:val="28"/>
                <w:highlight w:val="none"/>
                <w:lang w:eastAsia="zh-CN"/>
              </w:rPr>
              <w:t>；</w:t>
            </w:r>
          </w:p>
        </w:tc>
        <w:tc>
          <w:tcPr>
            <w:tcW w:w="172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u w:val="none"/>
              </w:rPr>
              <w:t>5月</w:t>
            </w:r>
          </w:p>
        </w:tc>
        <w:tc>
          <w:tcPr>
            <w:tcW w:w="1792"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Ⅲ-25高质量、高水准、可持续地建设好辅导员队伍，按总体上师生比不低于1﹕200的比例设置专职辅导员岗位，专职辅导员占辅导员总数的70%以上；</w:t>
            </w:r>
          </w:p>
        </w:tc>
        <w:tc>
          <w:tcPr>
            <w:tcW w:w="2348" w:type="dxa"/>
            <w:vAlign w:val="center"/>
          </w:tcPr>
          <w:p>
            <w:pPr>
              <w:pStyle w:val="10"/>
              <w:spacing w:before="121"/>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提供学校专职辅导员所占辅导员总数的比率及师生比。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jc w:val="center"/>
              <w:rPr>
                <w:rFonts w:hint="eastAsia" w:ascii="仿宋_GB2312" w:hAnsi="仿宋_GB2312" w:eastAsia="仿宋_GB2312" w:cs="仿宋_GB2312"/>
                <w:color w:val="auto"/>
                <w:sz w:val="28"/>
                <w:szCs w:val="28"/>
                <w:highlight w:val="none"/>
              </w:rPr>
            </w:pP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党委教师工作部</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提供2019年以来辅导员招聘的计划表、党委会研究辅导员</w:t>
            </w:r>
            <w:r>
              <w:rPr>
                <w:rFonts w:hint="eastAsia" w:ascii="仿宋_GB2312" w:hAnsi="仿宋_GB2312" w:cs="仿宋_GB2312"/>
                <w:color w:val="auto"/>
                <w:sz w:val="28"/>
                <w:szCs w:val="28"/>
                <w:highlight w:val="none"/>
                <w:lang w:eastAsia="zh-CN"/>
              </w:rPr>
              <w:t>招聘</w:t>
            </w:r>
            <w:r>
              <w:rPr>
                <w:rFonts w:hint="eastAsia" w:ascii="仿宋_GB2312" w:hAnsi="仿宋_GB2312" w:eastAsia="仿宋_GB2312" w:cs="仿宋_GB2312"/>
                <w:color w:val="auto"/>
                <w:sz w:val="28"/>
                <w:szCs w:val="28"/>
                <w:highlight w:val="none"/>
              </w:rPr>
              <w:t>计划的会议记录、现专兼职辅导员名单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提供《郑州铁路职业技术学院辅导员队伍建设实施办法》等文件</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专职辅导员占辅导员总数70%比例等佐证材料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0"/>
                <w:sz w:val="28"/>
                <w:szCs w:val="28"/>
                <w:highlight w:val="none"/>
                <w:lang w:val="zh-CN" w:bidi="zh-CN"/>
              </w:rPr>
            </w:pPr>
            <w:r>
              <w:rPr>
                <w:rFonts w:hint="eastAsia" w:ascii="仿宋_GB2312" w:hAnsi="仿宋_GB2312" w:eastAsia="仿宋_GB2312" w:cs="仿宋_GB2312"/>
                <w:color w:val="auto"/>
                <w:kern w:val="0"/>
                <w:sz w:val="28"/>
                <w:szCs w:val="28"/>
                <w:highlight w:val="none"/>
                <w:lang w:bidi="zh-CN"/>
              </w:rPr>
              <w:t>3</w:t>
            </w:r>
            <w:r>
              <w:rPr>
                <w:rFonts w:hint="eastAsia" w:ascii="仿宋_GB2312" w:hAnsi="仿宋_GB2312" w:eastAsia="仿宋_GB2312" w:cs="仿宋_GB2312"/>
                <w:color w:val="auto"/>
                <w:kern w:val="0"/>
                <w:sz w:val="28"/>
                <w:szCs w:val="28"/>
                <w:highlight w:val="none"/>
                <w:lang w:val="zh-CN" w:bidi="zh-CN"/>
              </w:rPr>
              <w:t>.</w:t>
            </w:r>
            <w:r>
              <w:rPr>
                <w:rFonts w:hint="eastAsia" w:ascii="仿宋_GB2312" w:hAnsi="仿宋_GB2312" w:eastAsia="仿宋_GB2312" w:cs="仿宋_GB2312"/>
                <w:color w:val="auto"/>
                <w:kern w:val="0"/>
                <w:sz w:val="28"/>
                <w:szCs w:val="28"/>
                <w:highlight w:val="none"/>
                <w:lang w:bidi="zh-CN"/>
              </w:rPr>
              <w:t>提供2019年以来辅导员技能大赛</w:t>
            </w:r>
            <w:r>
              <w:rPr>
                <w:rFonts w:hint="eastAsia" w:ascii="仿宋_GB2312" w:hAnsi="仿宋_GB2312" w:cs="仿宋_GB2312"/>
                <w:color w:val="auto"/>
                <w:sz w:val="28"/>
                <w:szCs w:val="28"/>
                <w:highlight w:val="none"/>
                <w:lang w:eastAsia="zh-CN"/>
              </w:rPr>
              <w:t>相关图文资料</w:t>
            </w:r>
            <w:r>
              <w:rPr>
                <w:rFonts w:hint="eastAsia" w:ascii="仿宋_GB2312" w:hAnsi="仿宋_GB2312" w:cs="仿宋_GB2312"/>
                <w:color w:val="auto"/>
                <w:kern w:val="0"/>
                <w:sz w:val="28"/>
                <w:szCs w:val="28"/>
                <w:highlight w:val="none"/>
                <w:lang w:bidi="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bidi="zh-CN"/>
              </w:rPr>
              <w:t>4</w:t>
            </w:r>
            <w:r>
              <w:rPr>
                <w:rFonts w:hint="eastAsia" w:ascii="仿宋_GB2312" w:hAnsi="仿宋_GB2312" w:eastAsia="仿宋_GB2312" w:cs="仿宋_GB2312"/>
                <w:color w:val="auto"/>
                <w:kern w:val="0"/>
                <w:sz w:val="28"/>
                <w:szCs w:val="28"/>
                <w:highlight w:val="none"/>
                <w:lang w:val="zh-CN" w:bidi="zh-CN"/>
              </w:rPr>
              <w:t>.</w:t>
            </w:r>
            <w:r>
              <w:rPr>
                <w:rFonts w:hint="eastAsia" w:ascii="仿宋_GB2312" w:hAnsi="仿宋_GB2312" w:eastAsia="仿宋_GB2312" w:cs="仿宋_GB2312"/>
                <w:color w:val="auto"/>
                <w:kern w:val="0"/>
                <w:sz w:val="28"/>
                <w:szCs w:val="28"/>
                <w:highlight w:val="none"/>
                <w:lang w:bidi="zh-CN"/>
              </w:rPr>
              <w:t>提供2019年以来辅导员线上线下培训的</w:t>
            </w:r>
            <w:r>
              <w:rPr>
                <w:rFonts w:hint="eastAsia" w:ascii="仿宋_GB2312" w:hAnsi="仿宋_GB2312" w:cs="仿宋_GB2312"/>
                <w:color w:val="auto"/>
                <w:sz w:val="28"/>
                <w:szCs w:val="28"/>
                <w:highlight w:val="none"/>
                <w:lang w:eastAsia="zh-CN"/>
              </w:rPr>
              <w:t>相关图文资料</w:t>
            </w:r>
            <w:r>
              <w:rPr>
                <w:rFonts w:hint="eastAsia" w:ascii="仿宋_GB2312" w:hAnsi="仿宋_GB2312" w:eastAsia="仿宋_GB2312" w:cs="仿宋_GB2312"/>
                <w:color w:val="auto"/>
                <w:kern w:val="0"/>
                <w:sz w:val="28"/>
                <w:szCs w:val="28"/>
                <w:highlight w:val="none"/>
                <w:lang w:bidi="zh-CN"/>
              </w:rPr>
              <w:t>。</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99"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7"/>
              <w:ind w:left="40" w:right="12"/>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Ⅲ-26辅导员队伍专业化、职业化建设政策、举措、保障体系完善，出台辅导员职务职称“双线”晋升办法，实行职务（职称）评审单列计划、单设标准、单独评审；</w:t>
            </w:r>
          </w:p>
        </w:tc>
        <w:tc>
          <w:tcPr>
            <w:tcW w:w="2348" w:type="dxa"/>
            <w:vAlign w:val="center"/>
          </w:tcPr>
          <w:p>
            <w:pPr>
              <w:pStyle w:val="10"/>
              <w:spacing w:before="117"/>
              <w:ind w:left="40" w:right="12"/>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提供学校加强辅导员队伍建设、保障、晋升等方面文件。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党委教师工作部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党委组织部</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提供《郑州铁路职业技术学院辅导员队伍建设实施办法》，《辅导员职级晋升及聘任管理办法》等相关制度文件</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提供《郑州铁路职业技术学院职称评聘办法》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提供2019年以来辅导员参加职称评审职称单列计划、单设标准、单独评审</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kern w:val="0"/>
                <w:sz w:val="28"/>
                <w:szCs w:val="28"/>
                <w:highlight w:val="none"/>
              </w:rPr>
              <w:t>评审结果公示</w:t>
            </w:r>
            <w:r>
              <w:rPr>
                <w:rFonts w:hint="eastAsia" w:ascii="仿宋_GB2312" w:hAnsi="仿宋_GB2312" w:eastAsia="仿宋_GB2312" w:cs="仿宋_GB2312"/>
                <w:color w:val="auto"/>
                <w:sz w:val="28"/>
                <w:szCs w:val="28"/>
                <w:highlight w:val="none"/>
              </w:rPr>
              <w:t>相关佐证材料</w:t>
            </w:r>
            <w:r>
              <w:rPr>
                <w:rFonts w:hint="eastAsia" w:ascii="仿宋_GB2312" w:hAnsi="仿宋_GB2312" w:cs="仿宋_GB2312"/>
                <w:color w:val="auto"/>
                <w:kern w:val="0"/>
                <w:sz w:val="28"/>
                <w:szCs w:val="28"/>
                <w:highlight w:val="none"/>
                <w:lang w:val="en-US" w:eastAsia="zh-CN"/>
              </w:rPr>
              <w:t>以及</w:t>
            </w:r>
            <w:r>
              <w:rPr>
                <w:rFonts w:hint="eastAsia" w:ascii="仿宋_GB2312" w:hAnsi="仿宋_GB2312" w:eastAsia="仿宋_GB2312" w:cs="仿宋_GB2312"/>
                <w:color w:val="auto"/>
                <w:sz w:val="28"/>
                <w:szCs w:val="28"/>
                <w:highlight w:val="none"/>
              </w:rPr>
              <w:t>科级辅导员选聘通知方案和选聘结果。</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9" w:hRule="atLeast"/>
        </w:trPr>
        <w:tc>
          <w:tcPr>
            <w:tcW w:w="1263" w:type="dxa"/>
            <w:vMerge w:val="continue"/>
            <w:vAlign w:val="center"/>
          </w:tcPr>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7"/>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Ⅲ-27有辅导员、班主任工作考核办法和年度考核结果，定期评选表彰优秀辅导员、班主任、思想政治理论课教师、研究生导师，并纳入学校教师表彰体系。</w:t>
            </w:r>
          </w:p>
        </w:tc>
        <w:tc>
          <w:tcPr>
            <w:tcW w:w="2348" w:type="dxa"/>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提供学校辅导员、</w:t>
            </w:r>
            <w:r>
              <w:rPr>
                <w:rFonts w:hint="eastAsia" w:ascii="仿宋_GB2312" w:hAnsi="仿宋_GB2312" w:eastAsia="仿宋_GB2312" w:cs="仿宋_GB2312"/>
                <w:color w:val="auto"/>
                <w:sz w:val="28"/>
                <w:szCs w:val="28"/>
                <w:highlight w:val="none"/>
                <w:lang w:val="en-US"/>
              </w:rPr>
              <w:t>班主任（或班导师）</w:t>
            </w:r>
            <w:r>
              <w:rPr>
                <w:rFonts w:hint="eastAsia" w:ascii="仿宋_GB2312" w:hAnsi="仿宋_GB2312" w:eastAsia="仿宋_GB2312" w:cs="仿宋_GB2312"/>
                <w:color w:val="auto"/>
                <w:sz w:val="28"/>
                <w:szCs w:val="28"/>
                <w:highlight w:val="none"/>
              </w:rPr>
              <w:t>工作考核办法、年度考核结果、评选表彰情况。</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教务处、党委教师工作部、马克思主义学院</w:t>
            </w:r>
          </w:p>
        </w:tc>
        <w:tc>
          <w:tcPr>
            <w:tcW w:w="7048" w:type="dxa"/>
            <w:gridSpan w:val="4"/>
            <w:vAlign w:val="center"/>
          </w:tcPr>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提供2019年以来《辅导员队伍考核办法》《班主任队伍考核办法》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提供2019年以来教师节表彰优秀辅导员、班主任的相关文件</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提供2019年以来思想政治理论课教师的考核及评选通知、考核结果</w:t>
            </w:r>
            <w:r>
              <w:rPr>
                <w:rFonts w:hint="eastAsia" w:ascii="仿宋_GB2312" w:hAnsi="仿宋_GB2312" w:cs="仿宋_GB2312"/>
                <w:color w:val="auto"/>
                <w:sz w:val="28"/>
                <w:szCs w:val="28"/>
                <w:highlight w:val="none"/>
                <w:lang w:eastAsia="zh-CN"/>
              </w:rPr>
              <w:t>等相关</w:t>
            </w:r>
            <w:r>
              <w:rPr>
                <w:rFonts w:hint="eastAsia" w:ascii="仿宋_GB2312" w:hAnsi="仿宋_GB2312" w:eastAsia="仿宋_GB2312" w:cs="仿宋_GB2312"/>
                <w:color w:val="auto"/>
                <w:sz w:val="28"/>
                <w:szCs w:val="28"/>
                <w:highlight w:val="none"/>
              </w:rPr>
              <w:t>佐证材料。</w:t>
            </w:r>
          </w:p>
        </w:tc>
        <w:tc>
          <w:tcPr>
            <w:tcW w:w="1725"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1" w:hRule="atLeast"/>
        </w:trPr>
        <w:tc>
          <w:tcPr>
            <w:tcW w:w="1263" w:type="dxa"/>
            <w:vMerge w:val="restart"/>
            <w:vAlign w:val="center"/>
          </w:tcPr>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spacing w:before="1"/>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Ⅱ-7实践育人</w:t>
            </w: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p>
          <w:p>
            <w:pPr>
              <w:pStyle w:val="10"/>
              <w:ind w:left="11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95"/>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Ⅲ-28将实践育人工作纳入学校教学计划，建立相对稳定的实践育人基地，统筹思想政治理论课实践教学，定期组织开展社会实践活动，落实规定的学时学分；</w:t>
            </w:r>
          </w:p>
        </w:tc>
        <w:tc>
          <w:tcPr>
            <w:tcW w:w="2348" w:type="dxa"/>
            <w:vAlign w:val="center"/>
          </w:tcPr>
          <w:p>
            <w:pPr>
              <w:pStyle w:val="10"/>
              <w:ind w:left="41"/>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提供学校实践育人相关</w:t>
            </w:r>
            <w:r>
              <w:rPr>
                <w:rFonts w:hint="eastAsia" w:ascii="仿宋_GB2312" w:hAnsi="仿宋_GB2312" w:cs="仿宋_GB2312"/>
                <w:color w:val="auto"/>
                <w:sz w:val="28"/>
                <w:szCs w:val="28"/>
                <w:highlight w:val="none"/>
                <w:lang w:eastAsia="zh-CN"/>
              </w:rPr>
              <w:t>图文资料</w:t>
            </w:r>
            <w:r>
              <w:rPr>
                <w:rFonts w:hint="eastAsia" w:ascii="仿宋_GB2312" w:hAnsi="仿宋_GB2312" w:eastAsia="仿宋_GB2312" w:cs="仿宋_GB2312"/>
                <w:color w:val="auto"/>
                <w:sz w:val="28"/>
                <w:szCs w:val="28"/>
                <w:highlight w:val="none"/>
              </w:rPr>
              <w:t>。</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党委学生工作部、</w:t>
            </w:r>
            <w:r>
              <w:rPr>
                <w:rFonts w:hint="eastAsia" w:ascii="仿宋_GB2312" w:hAnsi="仿宋_GB2312" w:eastAsia="仿宋_GB2312" w:cs="仿宋_GB2312"/>
                <w:color w:val="auto"/>
                <w:sz w:val="28"/>
                <w:szCs w:val="28"/>
                <w:highlight w:val="none"/>
              </w:rPr>
              <w:t>教务处、马克思主义学院</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基础教学部</w:t>
            </w:r>
          </w:p>
        </w:tc>
        <w:tc>
          <w:tcPr>
            <w:tcW w:w="7048" w:type="dxa"/>
            <w:gridSpan w:val="4"/>
            <w:vAlign w:val="center"/>
          </w:tcPr>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w:t>
            </w:r>
            <w:r>
              <w:rPr>
                <w:rFonts w:hint="eastAsia" w:ascii="仿宋_GB2312" w:hAnsi="仿宋_GB2312" w:cs="仿宋_GB2312"/>
                <w:color w:val="auto"/>
                <w:kern w:val="2"/>
                <w:sz w:val="28"/>
                <w:szCs w:val="28"/>
                <w:highlight w:val="none"/>
                <w:lang w:val="en-US" w:eastAsia="zh-CN" w:bidi="ar-SA"/>
              </w:rPr>
              <w:t>提供2019年以来实践育人的</w:t>
            </w:r>
            <w:r>
              <w:rPr>
                <w:rFonts w:hint="eastAsia" w:ascii="仿宋_GB2312" w:hAnsi="仿宋_GB2312" w:eastAsia="仿宋_GB2312" w:cs="仿宋_GB2312"/>
                <w:color w:val="auto"/>
                <w:kern w:val="2"/>
                <w:sz w:val="28"/>
                <w:szCs w:val="28"/>
                <w:highlight w:val="none"/>
                <w:lang w:val="en-US" w:eastAsia="zh-CN" w:bidi="ar-SA"/>
              </w:rPr>
              <w:t>教学计划</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2"/>
                <w:sz w:val="28"/>
                <w:szCs w:val="28"/>
                <w:highlight w:val="none"/>
                <w:lang w:val="en-US" w:eastAsia="zh-CN" w:bidi="ar-SA"/>
              </w:rPr>
              <w:t>学生顶岗实习基地信息</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3.提供</w:t>
            </w:r>
            <w:r>
              <w:rPr>
                <w:rFonts w:hint="eastAsia" w:ascii="仿宋_GB2312" w:hAnsi="仿宋_GB2312" w:eastAsia="仿宋_GB2312" w:cs="仿宋_GB2312"/>
                <w:color w:val="auto"/>
                <w:kern w:val="2"/>
                <w:sz w:val="28"/>
                <w:szCs w:val="28"/>
                <w:highlight w:val="none"/>
                <w:lang w:val="en-US" w:eastAsia="zh-CN" w:bidi="ar-SA"/>
              </w:rPr>
              <w:t>学校实践育人基地一览表</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4.提供</w:t>
            </w:r>
            <w:r>
              <w:rPr>
                <w:rFonts w:hint="eastAsia" w:ascii="仿宋_GB2312" w:hAnsi="仿宋_GB2312" w:eastAsia="仿宋_GB2312" w:cs="仿宋_GB2312"/>
                <w:color w:val="auto"/>
                <w:kern w:val="2"/>
                <w:sz w:val="28"/>
                <w:szCs w:val="28"/>
                <w:highlight w:val="none"/>
                <w:lang w:val="en-US" w:eastAsia="zh-CN" w:bidi="ar-SA"/>
              </w:rPr>
              <w:t>与河南省科技馆、中原铁道国旅等单位签订实践基地合作协议，再建2个稳定的志愿服务实践基地</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5.</w:t>
            </w:r>
            <w:r>
              <w:rPr>
                <w:rFonts w:hint="eastAsia" w:ascii="仿宋_GB2312" w:hAnsi="仿宋_GB2312" w:eastAsia="仿宋_GB2312" w:cs="仿宋_GB2312"/>
                <w:color w:val="auto"/>
                <w:kern w:val="2"/>
                <w:sz w:val="28"/>
                <w:szCs w:val="28"/>
                <w:highlight w:val="none"/>
                <w:lang w:val="en-US" w:eastAsia="zh-CN" w:bidi="ar-SA"/>
              </w:rPr>
              <w:t>常态化开展陇海大院社区、宁馨苑、翰林雅苑社区结对志愿服务，提供相关结对方案、活动总结、图片等材料</w:t>
            </w:r>
            <w:r>
              <w:rPr>
                <w:rFonts w:hint="eastAsia" w:ascii="仿宋_GB2312" w:hAnsi="仿宋_GB2312" w:cs="仿宋_GB2312"/>
                <w:color w:val="auto"/>
                <w:kern w:val="2"/>
                <w:sz w:val="28"/>
                <w:szCs w:val="28"/>
                <w:highlight w:val="none"/>
                <w:lang w:val="en-US" w:eastAsia="zh-CN" w:bidi="ar-SA"/>
              </w:rPr>
              <w:t>；6.提供2019年以来</w:t>
            </w:r>
            <w:r>
              <w:rPr>
                <w:rFonts w:hint="eastAsia" w:ascii="仿宋_GB2312" w:hAnsi="仿宋_GB2312" w:eastAsia="仿宋_GB2312" w:cs="仿宋_GB2312"/>
                <w:color w:val="auto"/>
                <w:kern w:val="2"/>
                <w:sz w:val="28"/>
                <w:szCs w:val="28"/>
                <w:highlight w:val="none"/>
                <w:lang w:val="en-US" w:eastAsia="zh-CN" w:bidi="ar-SA"/>
              </w:rPr>
              <w:t>的思想政治理论课实践教学（劳动教育）计划及相关方案</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7.提供2019年以来</w:t>
            </w:r>
            <w:r>
              <w:rPr>
                <w:rFonts w:hint="eastAsia" w:ascii="仿宋_GB2312" w:hAnsi="仿宋_GB2312" w:eastAsia="仿宋_GB2312" w:cs="仿宋_GB2312"/>
                <w:color w:val="auto"/>
                <w:kern w:val="2"/>
                <w:sz w:val="28"/>
                <w:szCs w:val="28"/>
                <w:highlight w:val="none"/>
                <w:lang w:val="en-US" w:eastAsia="zh-CN" w:bidi="ar-SA"/>
              </w:rPr>
              <w:t>思想政治理论实践课（劳动教育）教材</w:t>
            </w:r>
            <w:r>
              <w:rPr>
                <w:rFonts w:hint="eastAsia" w:ascii="仿宋_GB2312" w:hAnsi="仿宋_GB2312" w:cs="仿宋_GB2312"/>
                <w:color w:val="auto"/>
                <w:kern w:val="2"/>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8.提供2019年以来</w:t>
            </w:r>
            <w:r>
              <w:rPr>
                <w:rFonts w:hint="eastAsia" w:ascii="仿宋_GB2312" w:hAnsi="仿宋_GB2312" w:eastAsia="仿宋_GB2312" w:cs="仿宋_GB2312"/>
                <w:color w:val="auto"/>
                <w:kern w:val="2"/>
                <w:sz w:val="28"/>
                <w:szCs w:val="28"/>
                <w:highlight w:val="none"/>
                <w:lang w:val="en-US" w:eastAsia="zh-CN" w:bidi="ar-SA"/>
              </w:rPr>
              <w:t>思想政治理论实践课（劳动教育）慕课</w:t>
            </w:r>
            <w:r>
              <w:rPr>
                <w:rFonts w:hint="eastAsia" w:ascii="仿宋_GB2312" w:hAnsi="仿宋_GB2312" w:cs="仿宋_GB2312"/>
                <w:color w:val="auto"/>
                <w:kern w:val="2"/>
                <w:sz w:val="28"/>
                <w:szCs w:val="28"/>
                <w:highlight w:val="none"/>
                <w:lang w:val="en-US" w:eastAsia="zh-CN" w:bidi="ar-SA"/>
              </w:rPr>
              <w:t>相关图文资料；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9.</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学生实践活动计划、总结、成果及相关</w:t>
            </w:r>
            <w:r>
              <w:rPr>
                <w:rFonts w:hint="eastAsia" w:ascii="仿宋_GB2312" w:hAnsi="仿宋_GB2312" w:cs="仿宋_GB2312"/>
                <w:color w:val="auto"/>
                <w:kern w:val="0"/>
                <w:sz w:val="28"/>
                <w:szCs w:val="28"/>
                <w:highlight w:val="none"/>
                <w:lang w:val="en-US" w:eastAsia="zh-CN" w:bidi="ar-SA"/>
              </w:rPr>
              <w:t>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10.</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“三下乡”“返家乡”假期社会实践工作的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w:t>
            </w:r>
            <w:r>
              <w:rPr>
                <w:rFonts w:hint="eastAsia" w:ascii="仿宋_GB2312" w:hAnsi="仿宋_GB2312" w:cs="仿宋_GB2312"/>
                <w:color w:val="auto"/>
                <w:kern w:val="0"/>
                <w:sz w:val="28"/>
                <w:szCs w:val="28"/>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11.</w:t>
            </w:r>
            <w:r>
              <w:rPr>
                <w:rFonts w:hint="eastAsia" w:ascii="仿宋_GB2312" w:hAnsi="仿宋_GB2312" w:cs="仿宋_GB2312"/>
                <w:color w:val="auto"/>
                <w:kern w:val="2"/>
                <w:sz w:val="28"/>
                <w:szCs w:val="28"/>
                <w:highlight w:val="none"/>
                <w:lang w:val="en-US" w:eastAsia="zh-CN" w:bidi="ar-SA"/>
              </w:rPr>
              <w:t>提供2019年以来</w:t>
            </w:r>
            <w:r>
              <w:rPr>
                <w:rFonts w:hint="eastAsia" w:ascii="仿宋_GB2312" w:hAnsi="仿宋_GB2312" w:eastAsia="仿宋_GB2312" w:cs="仿宋_GB2312"/>
                <w:color w:val="auto"/>
                <w:kern w:val="0"/>
                <w:sz w:val="28"/>
                <w:szCs w:val="28"/>
                <w:highlight w:val="none"/>
                <w:lang w:val="en-US" w:eastAsia="zh-CN" w:bidi="ar-SA"/>
              </w:rPr>
              <w:t>学生实践教育学分转换办法，将实践育人纳入学分系统</w:t>
            </w:r>
            <w:r>
              <w:rPr>
                <w:rFonts w:hint="eastAsia" w:ascii="仿宋_GB2312" w:hAnsi="仿宋_GB2312" w:cs="仿宋_GB2312"/>
                <w:color w:val="auto"/>
                <w:kern w:val="0"/>
                <w:sz w:val="28"/>
                <w:szCs w:val="28"/>
                <w:highlight w:val="none"/>
                <w:lang w:val="en-US" w:eastAsia="zh-CN" w:bidi="ar-SA"/>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kern w:val="2"/>
                <w:sz w:val="28"/>
                <w:szCs w:val="28"/>
                <w:highlight w:val="none"/>
                <w:lang w:val="en-US" w:eastAsia="zh-CN" w:bidi="ar-SA"/>
              </w:rPr>
              <w:t>12.提供2019年以来</w:t>
            </w:r>
            <w:r>
              <w:rPr>
                <w:rFonts w:hint="eastAsia" w:ascii="仿宋_GB2312" w:hAnsi="仿宋_GB2312" w:eastAsia="仿宋_GB2312" w:cs="仿宋_GB2312"/>
                <w:color w:val="auto"/>
                <w:kern w:val="0"/>
                <w:sz w:val="28"/>
                <w:szCs w:val="28"/>
                <w:highlight w:val="none"/>
                <w:lang w:val="en-US" w:eastAsia="zh-CN" w:bidi="ar-SA"/>
              </w:rPr>
              <w:t>学生成绩单(含思想政治教育实践学分)样本</w:t>
            </w:r>
            <w:r>
              <w:rPr>
                <w:rFonts w:hint="eastAsia" w:ascii="仿宋_GB2312" w:hAnsi="仿宋_GB2312" w:cs="仿宋_GB2312"/>
                <w:color w:val="auto"/>
                <w:kern w:val="0"/>
                <w:sz w:val="28"/>
                <w:szCs w:val="28"/>
                <w:highlight w:val="none"/>
                <w:lang w:val="en-US" w:eastAsia="zh-CN" w:bidi="ar-SA"/>
              </w:rPr>
              <w:t>。</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刘  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6"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Ⅲ-29制定组织学生参加社会实践活动的年度计划，定期召开实践育人经验交流会、座谈研讨会，及时宣传表彰实践育人先进典型；</w:t>
            </w:r>
          </w:p>
        </w:tc>
        <w:tc>
          <w:tcPr>
            <w:tcW w:w="2348" w:type="dxa"/>
            <w:vAlign w:val="center"/>
          </w:tcPr>
          <w:p>
            <w:pPr>
              <w:pStyle w:val="10"/>
              <w:spacing w:before="12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w:t>
            </w:r>
            <w:r>
              <w:rPr>
                <w:rFonts w:hint="eastAsia" w:ascii="仿宋_GB2312" w:hAnsi="仿宋_GB2312" w:eastAsia="仿宋_GB2312" w:cs="仿宋_GB2312"/>
                <w:color w:val="auto"/>
                <w:kern w:val="0"/>
                <w:sz w:val="28"/>
                <w:szCs w:val="28"/>
                <w:highlight w:val="none"/>
              </w:rPr>
              <w:t>学校社会实践活动的年度计划，实践育人相关的会议记录、表彰文件。</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pStyle w:val="10"/>
              <w:spacing w:before="120"/>
              <w:ind w:left="39" w:right="206"/>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bidi="ar-SA"/>
              </w:rPr>
              <w:t>各书院</w:t>
            </w:r>
          </w:p>
        </w:tc>
        <w:tc>
          <w:tcPr>
            <w:tcW w:w="7048"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1.</w:t>
            </w:r>
            <w:r>
              <w:rPr>
                <w:rFonts w:hint="eastAsia" w:ascii="仿宋_GB2312" w:hAnsi="仿宋_GB2312" w:cs="仿宋_GB2312"/>
                <w:color w:val="auto"/>
                <w:kern w:val="0"/>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学生社会实践活动年度计划</w:t>
            </w:r>
            <w:r>
              <w:rPr>
                <w:rFonts w:hint="eastAsia" w:ascii="仿宋_GB2312" w:hAnsi="仿宋_GB2312" w:eastAsia="仿宋_GB2312" w:cs="仿宋_GB2312"/>
                <w:color w:val="auto"/>
                <w:kern w:val="0"/>
                <w:sz w:val="28"/>
                <w:szCs w:val="28"/>
                <w:highlight w:val="none"/>
                <w:lang w:eastAsia="zh-CN"/>
              </w:rPr>
              <w:t>、通知、总结</w:t>
            </w:r>
            <w:r>
              <w:rPr>
                <w:rFonts w:hint="eastAsia" w:ascii="仿宋_GB2312" w:hAnsi="仿宋_GB2312" w:cs="仿宋_GB2312"/>
                <w:color w:val="auto"/>
                <w:kern w:val="0"/>
                <w:sz w:val="28"/>
                <w:szCs w:val="28"/>
                <w:highlight w:val="none"/>
                <w:lang w:eastAsia="zh-CN"/>
              </w:rPr>
              <w:t>等图文资料；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2.提供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lang w:eastAsia="zh-CN"/>
              </w:rPr>
              <w:t>学生参加社会实践获得地方感谢信、表扬信、</w:t>
            </w:r>
            <w:r>
              <w:rPr>
                <w:rFonts w:hint="eastAsia" w:ascii="仿宋_GB2312" w:hAnsi="仿宋_GB2312" w:eastAsia="仿宋_GB2312" w:cs="仿宋_GB2312"/>
                <w:color w:val="auto"/>
                <w:kern w:val="0"/>
                <w:sz w:val="28"/>
                <w:szCs w:val="28"/>
                <w:highlight w:val="none"/>
                <w:lang w:val="en-US" w:eastAsia="zh-CN"/>
              </w:rPr>
              <w:t>证书</w:t>
            </w:r>
            <w:r>
              <w:rPr>
                <w:rFonts w:hint="eastAsia" w:ascii="仿宋_GB2312" w:hAnsi="仿宋_GB2312" w:eastAsia="仿宋_GB2312" w:cs="仿宋_GB2312"/>
                <w:color w:val="auto"/>
                <w:kern w:val="0"/>
                <w:sz w:val="28"/>
                <w:szCs w:val="28"/>
                <w:highlight w:val="none"/>
                <w:lang w:eastAsia="zh-CN"/>
              </w:rPr>
              <w:t>等复印件</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3.提供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召开实践育人经验交流会、座谈研讨会</w:t>
            </w:r>
            <w:r>
              <w:rPr>
                <w:rFonts w:hint="eastAsia" w:ascii="仿宋_GB2312" w:hAnsi="仿宋_GB2312" w:eastAsia="仿宋_GB2312" w:cs="仿宋_GB2312"/>
                <w:color w:val="auto"/>
                <w:kern w:val="0"/>
                <w:sz w:val="28"/>
                <w:szCs w:val="28"/>
                <w:highlight w:val="none"/>
                <w:lang w:eastAsia="zh-CN"/>
              </w:rPr>
              <w:t>的相关</w:t>
            </w:r>
            <w:r>
              <w:rPr>
                <w:rFonts w:hint="eastAsia" w:ascii="仿宋_GB2312" w:hAnsi="仿宋_GB2312" w:eastAsia="仿宋_GB2312" w:cs="仿宋_GB2312"/>
                <w:color w:val="auto"/>
                <w:kern w:val="0"/>
                <w:sz w:val="28"/>
                <w:szCs w:val="28"/>
                <w:highlight w:val="none"/>
              </w:rPr>
              <w:t>材料</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cs="仿宋_GB2312"/>
                <w:color w:val="auto"/>
                <w:kern w:val="0"/>
                <w:sz w:val="28"/>
                <w:szCs w:val="28"/>
                <w:highlight w:val="none"/>
                <w:lang w:eastAsia="zh-CN"/>
              </w:rPr>
            </w:pPr>
            <w:r>
              <w:rPr>
                <w:rFonts w:hint="eastAsia" w:ascii="仿宋_GB2312" w:hAnsi="仿宋_GB2312" w:cs="仿宋_GB2312"/>
                <w:color w:val="auto"/>
                <w:kern w:val="0"/>
                <w:sz w:val="28"/>
                <w:szCs w:val="28"/>
                <w:highlight w:val="none"/>
                <w:lang w:val="en-US" w:eastAsia="zh-CN"/>
              </w:rPr>
              <w:t>4.提供</w:t>
            </w:r>
            <w:r>
              <w:rPr>
                <w:rFonts w:hint="eastAsia" w:ascii="仿宋_GB2312" w:hAnsi="仿宋_GB2312" w:eastAsia="仿宋_GB2312" w:cs="仿宋_GB2312"/>
                <w:color w:val="auto"/>
                <w:kern w:val="0"/>
                <w:sz w:val="28"/>
                <w:szCs w:val="28"/>
                <w:highlight w:val="none"/>
                <w:lang w:val="en-US" w:eastAsia="zh-CN"/>
              </w:rPr>
              <w:t>2019年以来</w:t>
            </w:r>
            <w:r>
              <w:rPr>
                <w:rFonts w:hint="eastAsia" w:ascii="仿宋_GB2312" w:hAnsi="仿宋_GB2312" w:eastAsia="仿宋_GB2312" w:cs="仿宋_GB2312"/>
                <w:color w:val="auto"/>
                <w:kern w:val="0"/>
                <w:sz w:val="28"/>
                <w:szCs w:val="28"/>
                <w:highlight w:val="none"/>
              </w:rPr>
              <w:t>暑期社会实践相关活动</w:t>
            </w:r>
            <w:r>
              <w:rPr>
                <w:rFonts w:hint="eastAsia" w:ascii="仿宋_GB2312" w:hAnsi="仿宋_GB2312" w:cs="仿宋_GB2312"/>
                <w:color w:val="auto"/>
                <w:kern w:val="0"/>
                <w:sz w:val="28"/>
                <w:szCs w:val="28"/>
                <w:highlight w:val="none"/>
                <w:lang w:val="en-US" w:eastAsia="zh-CN"/>
              </w:rPr>
              <w:t>的图文资料</w:t>
            </w:r>
            <w:r>
              <w:rPr>
                <w:rFonts w:hint="eastAsia" w:ascii="仿宋_GB2312" w:hAnsi="仿宋_GB2312" w:cs="仿宋_GB2312"/>
                <w:color w:val="auto"/>
                <w:kern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cs="仿宋_GB2312"/>
                <w:color w:val="auto"/>
                <w:kern w:val="0"/>
                <w:sz w:val="28"/>
                <w:szCs w:val="28"/>
                <w:highlight w:val="none"/>
                <w:lang w:val="en-US" w:eastAsia="zh-CN"/>
              </w:rPr>
              <w:t>5.提供</w:t>
            </w:r>
            <w:r>
              <w:rPr>
                <w:rFonts w:hint="eastAsia" w:ascii="仿宋_GB2312" w:hAnsi="仿宋_GB2312" w:eastAsia="仿宋_GB2312" w:cs="仿宋_GB2312"/>
                <w:color w:val="auto"/>
                <w:kern w:val="0"/>
                <w:sz w:val="28"/>
                <w:szCs w:val="28"/>
                <w:highlight w:val="none"/>
                <w:lang w:val="en-US" w:eastAsia="zh-CN"/>
              </w:rPr>
              <w:t>2019年以来“青年之星”评选等</w:t>
            </w:r>
            <w:r>
              <w:rPr>
                <w:rFonts w:hint="eastAsia" w:ascii="仿宋_GB2312" w:hAnsi="仿宋_GB2312" w:eastAsia="仿宋_GB2312" w:cs="仿宋_GB2312"/>
                <w:color w:val="auto"/>
                <w:kern w:val="0"/>
                <w:sz w:val="28"/>
                <w:szCs w:val="28"/>
                <w:highlight w:val="none"/>
              </w:rPr>
              <w:t>实践育人先进典型表彰文件</w:t>
            </w:r>
            <w:r>
              <w:rPr>
                <w:rFonts w:hint="eastAsia" w:ascii="仿宋_GB2312" w:hAnsi="仿宋_GB2312" w:eastAsia="仿宋_GB2312" w:cs="仿宋_GB2312"/>
                <w:color w:val="auto"/>
                <w:kern w:val="0"/>
                <w:sz w:val="28"/>
                <w:szCs w:val="28"/>
                <w:highlight w:val="none"/>
                <w:lang w:eastAsia="zh-CN"/>
              </w:rPr>
              <w:t>及</w:t>
            </w:r>
            <w:r>
              <w:rPr>
                <w:rFonts w:hint="eastAsia" w:ascii="仿宋_GB2312" w:hAnsi="仿宋_GB2312" w:cs="仿宋_GB2312"/>
                <w:color w:val="auto"/>
                <w:kern w:val="0"/>
                <w:sz w:val="28"/>
                <w:szCs w:val="28"/>
                <w:highlight w:val="none"/>
                <w:lang w:eastAsia="zh-CN"/>
              </w:rPr>
              <w:t>图文资料；</w:t>
            </w:r>
          </w:p>
          <w:p>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hint="default"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6.提供</w:t>
            </w:r>
            <w:r>
              <w:rPr>
                <w:rFonts w:hint="eastAsia" w:ascii="仿宋_GB2312" w:hAnsi="仿宋_GB2312" w:eastAsia="仿宋_GB2312" w:cs="仿宋_GB2312"/>
                <w:color w:val="auto"/>
                <w:kern w:val="0"/>
                <w:sz w:val="28"/>
                <w:szCs w:val="28"/>
                <w:highlight w:val="none"/>
              </w:rPr>
              <w:t>2022年抗疫志愿者</w:t>
            </w:r>
            <w:r>
              <w:rPr>
                <w:rFonts w:hint="eastAsia" w:ascii="仿宋_GB2312" w:hAnsi="仿宋_GB2312" w:cs="仿宋_GB2312"/>
                <w:color w:val="auto"/>
                <w:kern w:val="0"/>
                <w:sz w:val="28"/>
                <w:szCs w:val="28"/>
                <w:highlight w:val="none"/>
                <w:lang w:val="en-US" w:eastAsia="zh-CN"/>
              </w:rPr>
              <w:t>等</w:t>
            </w:r>
            <w:r>
              <w:rPr>
                <w:rFonts w:hint="eastAsia" w:ascii="仿宋_GB2312" w:hAnsi="仿宋_GB2312" w:eastAsia="仿宋_GB2312" w:cs="仿宋_GB2312"/>
                <w:color w:val="auto"/>
                <w:kern w:val="0"/>
                <w:sz w:val="28"/>
                <w:szCs w:val="28"/>
                <w:highlight w:val="none"/>
              </w:rPr>
              <w:t>的宣传表彰</w:t>
            </w:r>
            <w:r>
              <w:rPr>
                <w:rFonts w:hint="eastAsia" w:ascii="仿宋_GB2312" w:hAnsi="仿宋_GB2312" w:cs="仿宋_GB2312"/>
                <w:color w:val="auto"/>
                <w:kern w:val="0"/>
                <w:sz w:val="28"/>
                <w:szCs w:val="28"/>
                <w:highlight w:val="none"/>
                <w:lang w:val="en-US" w:eastAsia="zh-CN"/>
              </w:rPr>
              <w:t>图文资料。</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rPr>
              <w:t>4-</w:t>
            </w: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7"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07"/>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Ⅲ-30师生积极参与无偿献血、社会捐助等社会公益活动，有相关的教育引导活动，有激励鼓舞措施；</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师生参与社会公益活动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22" w:type="dxa"/>
            <w:vAlign w:val="center"/>
          </w:tcPr>
          <w:p>
            <w:pPr>
              <w:pStyle w:val="10"/>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工会</w:t>
            </w:r>
          </w:p>
        </w:tc>
        <w:tc>
          <w:tcPr>
            <w:tcW w:w="1652"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党委宣传部、团委、后勤服务中心、各党总支（直属党支部）</w:t>
            </w:r>
          </w:p>
        </w:tc>
        <w:tc>
          <w:tcPr>
            <w:tcW w:w="7048" w:type="dxa"/>
            <w:gridSpan w:val="4"/>
            <w:vAlign w:val="center"/>
          </w:tcPr>
          <w:p>
            <w:pPr>
              <w:pStyle w:val="12"/>
              <w:numPr>
                <w:ilvl w:val="0"/>
                <w:numId w:val="11"/>
              </w:numPr>
              <w:spacing w:line="240" w:lineRule="auto"/>
              <w:ind w:firstLine="0" w:firstLineChars="0"/>
              <w:rPr>
                <w:rFonts w:hint="eastAsia" w:ascii="仿宋_GB2312" w:hAnsi="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cs="仿宋_GB2312"/>
                <w:color w:val="auto"/>
                <w:sz w:val="28"/>
                <w:szCs w:val="28"/>
                <w:highlight w:val="none"/>
              </w:rPr>
              <w:t>《郑州铁路职业技术学院志愿服务行动计划》</w:t>
            </w:r>
            <w:r>
              <w:rPr>
                <w:rFonts w:hint="eastAsia" w:ascii="仿宋_GB2312" w:hAnsi="仿宋_GB2312" w:cs="仿宋_GB2312"/>
                <w:color w:val="auto"/>
                <w:sz w:val="28"/>
                <w:szCs w:val="28"/>
                <w:highlight w:val="none"/>
                <w:lang w:eastAsia="zh-CN"/>
              </w:rPr>
              <w:t>；</w:t>
            </w:r>
          </w:p>
          <w:p>
            <w:pPr>
              <w:pStyle w:val="12"/>
              <w:numPr>
                <w:ilvl w:val="0"/>
                <w:numId w:val="11"/>
              </w:numPr>
              <w:spacing w:line="240" w:lineRule="auto"/>
              <w:ind w:left="0" w:leftChars="0" w:firstLine="0" w:firstLineChars="0"/>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提供</w:t>
            </w:r>
            <w:r>
              <w:rPr>
                <w:rFonts w:hint="eastAsia" w:ascii="仿宋_GB2312" w:hAnsi="仿宋_GB2312" w:cs="仿宋_GB2312"/>
                <w:color w:val="auto"/>
                <w:sz w:val="28"/>
                <w:szCs w:val="28"/>
                <w:highlight w:val="none"/>
              </w:rPr>
              <w:t>2019年以来师生参与社会公益活动、社会捐助活动的相关</w:t>
            </w:r>
            <w:r>
              <w:rPr>
                <w:rFonts w:hint="eastAsia" w:ascii="仿宋_GB2312" w:hAnsi="仿宋_GB2312" w:cs="仿宋_GB2312"/>
                <w:color w:val="auto"/>
                <w:sz w:val="28"/>
                <w:szCs w:val="28"/>
                <w:highlight w:val="none"/>
                <w:lang w:eastAsia="zh-CN"/>
              </w:rPr>
              <w:t>图文</w:t>
            </w:r>
            <w:r>
              <w:rPr>
                <w:rFonts w:hint="eastAsia" w:ascii="仿宋_GB2312" w:hAnsi="仿宋_GB2312" w:cs="仿宋_GB2312"/>
                <w:color w:val="auto"/>
                <w:sz w:val="28"/>
                <w:szCs w:val="28"/>
                <w:highlight w:val="none"/>
              </w:rPr>
              <w:t>资料</w:t>
            </w:r>
            <w:r>
              <w:rPr>
                <w:rFonts w:hint="eastAsia" w:ascii="仿宋_GB2312" w:hAnsi="仿宋_GB2312" w:cs="仿宋_GB2312"/>
                <w:color w:val="auto"/>
                <w:sz w:val="28"/>
                <w:szCs w:val="28"/>
                <w:highlight w:val="none"/>
                <w:lang w:eastAsia="zh-CN"/>
              </w:rPr>
              <w:t>；</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提供2次师生</w:t>
            </w:r>
            <w:r>
              <w:rPr>
                <w:rFonts w:hint="eastAsia" w:ascii="仿宋_GB2312" w:hAnsi="仿宋_GB2312" w:cs="仿宋_GB2312"/>
                <w:color w:val="auto"/>
                <w:sz w:val="28"/>
                <w:szCs w:val="28"/>
                <w:highlight w:val="none"/>
              </w:rPr>
              <w:t>义务献血活动</w:t>
            </w:r>
            <w:r>
              <w:rPr>
                <w:rFonts w:hint="eastAsia" w:ascii="仿宋_GB2312" w:hAnsi="仿宋_GB2312" w:cs="仿宋_GB2312"/>
                <w:color w:val="auto"/>
                <w:sz w:val="28"/>
                <w:szCs w:val="28"/>
                <w:highlight w:val="none"/>
                <w:lang w:val="en-US" w:eastAsia="zh-CN"/>
              </w:rPr>
              <w:t>及相关图文资料；</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落实上级工会要求，做好端午节购买帮扶地区产品发放福利工作</w:t>
            </w:r>
            <w:r>
              <w:rPr>
                <w:rFonts w:hint="eastAsia" w:ascii="仿宋_GB2312" w:hAnsi="仿宋_GB2312" w:cs="仿宋_GB2312"/>
                <w:color w:val="auto"/>
                <w:sz w:val="28"/>
                <w:szCs w:val="28"/>
                <w:highlight w:val="yellow"/>
                <w:lang w:val="en-US" w:eastAsia="zh-CN"/>
              </w:rPr>
              <w:t>；</w:t>
            </w:r>
          </w:p>
          <w:p>
            <w:pPr>
              <w:pStyle w:val="12"/>
              <w:numPr>
                <w:ilvl w:val="0"/>
                <w:numId w:val="11"/>
              </w:numPr>
              <w:spacing w:line="240" w:lineRule="auto"/>
              <w:ind w:left="0" w:leftChars="0"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yellow"/>
                <w:lang w:val="en-US" w:eastAsia="zh-CN"/>
              </w:rPr>
              <w:t>开展庆祝六一节活动。</w:t>
            </w:r>
          </w:p>
        </w:tc>
        <w:tc>
          <w:tcPr>
            <w:tcW w:w="1725" w:type="dxa"/>
            <w:vAlign w:val="center"/>
          </w:tcPr>
          <w:p>
            <w:pPr>
              <w:pStyle w:val="10"/>
              <w:spacing w:before="107" w:line="230" w:lineRule="auto"/>
              <w:ind w:left="41" w:leftChars="0" w:right="194" w:rightChars="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SA"/>
              </w:rPr>
              <w:t>7月</w:t>
            </w:r>
          </w:p>
        </w:tc>
        <w:tc>
          <w:tcPr>
            <w:tcW w:w="1792" w:type="dxa"/>
            <w:vAlign w:val="center"/>
          </w:tcPr>
          <w:p>
            <w:pPr>
              <w:pStyle w:val="10"/>
              <w:spacing w:before="107" w:line="230" w:lineRule="auto"/>
              <w:ind w:right="194" w:rightChars="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SA"/>
              </w:rPr>
              <w:t>董忠生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88"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-31推进学雷锋志愿服务活动制度化、常态化，发展志愿服务组织，建立志愿服务基地，培育志愿服务品牌，将学生参与志愿服务活动纳入实践学分管理，全体师生积极参加文化、科技、卫生“三下乡”、支教助学、教育扶贫、社区服务等志愿服务活动；</w:t>
            </w:r>
          </w:p>
        </w:tc>
        <w:tc>
          <w:tcPr>
            <w:tcW w:w="2348" w:type="dxa"/>
            <w:vAlign w:val="center"/>
          </w:tcPr>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提供学校学雷锋志愿服务工作相关文件；</w:t>
            </w:r>
          </w:p>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提供注册志愿者统计表和志愿服务参与情况统计表，其中学校注册志愿者人数占教职工总数的比例≧60%，在职党员注册志愿者人数占在职党员总数的比例≧90%，</w:t>
            </w:r>
            <w:r>
              <w:rPr>
                <w:rFonts w:hint="eastAsia" w:ascii="仿宋_GB2312" w:hAnsi="仿宋_GB2312" w:eastAsia="仿宋_GB2312" w:cs="仿宋_GB2312"/>
                <w:color w:val="auto"/>
                <w:kern w:val="0"/>
                <w:sz w:val="28"/>
                <w:szCs w:val="28"/>
                <w:highlight w:val="none"/>
              </w:rPr>
              <w:t>注册</w:t>
            </w:r>
            <w:r>
              <w:rPr>
                <w:rFonts w:hint="eastAsia" w:ascii="仿宋_GB2312" w:hAnsi="仿宋_GB2312" w:eastAsia="仿宋_GB2312" w:cs="仿宋_GB2312"/>
                <w:color w:val="auto"/>
                <w:sz w:val="28"/>
                <w:szCs w:val="28"/>
                <w:highlight w:val="none"/>
              </w:rPr>
              <w:t>志愿者参加志愿服务活动人数占注册志愿者总人数的比例≧90%；</w:t>
            </w:r>
          </w:p>
          <w:p>
            <w:pPr>
              <w:pStyle w:val="10"/>
              <w:spacing w:before="73"/>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3.</w:t>
            </w:r>
            <w:r>
              <w:rPr>
                <w:rFonts w:hint="eastAsia" w:ascii="仿宋_GB2312" w:hAnsi="仿宋_GB2312" w:eastAsia="仿宋_GB2312" w:cs="仿宋_GB2312"/>
                <w:color w:val="auto"/>
                <w:sz w:val="28"/>
                <w:szCs w:val="28"/>
                <w:highlight w:val="none"/>
              </w:rPr>
              <w:t>提供学校开展志愿服务活动的通知、图片和文字资料，每年不少于6次，活动分布在各月。</w:t>
            </w:r>
          </w:p>
        </w:tc>
        <w:tc>
          <w:tcPr>
            <w:tcW w:w="1622" w:type="dxa"/>
            <w:vAlign w:val="center"/>
          </w:tcPr>
          <w:p>
            <w:pPr>
              <w:pStyle w:val="10"/>
              <w:ind w:right="19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ind w:left="41" w:right="19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团委</w:t>
            </w:r>
          </w:p>
        </w:tc>
        <w:tc>
          <w:tcPr>
            <w:tcW w:w="1652" w:type="dxa"/>
            <w:vAlign w:val="center"/>
          </w:tcPr>
          <w:p>
            <w:pPr>
              <w:pStyle w:val="10"/>
              <w:ind w:left="39" w:right="3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w:t>
            </w:r>
            <w:r>
              <w:rPr>
                <w:rFonts w:hint="eastAsia" w:ascii="仿宋_GB2312" w:hAnsi="仿宋_GB2312" w:eastAsia="仿宋_GB2312" w:cs="仿宋_GB2312"/>
                <w:color w:val="auto"/>
                <w:sz w:val="28"/>
                <w:szCs w:val="28"/>
                <w:highlight w:val="none"/>
                <w:lang w:val="en-US"/>
              </w:rPr>
              <w:t>党委</w:t>
            </w:r>
            <w:r>
              <w:rPr>
                <w:rFonts w:hint="eastAsia" w:ascii="仿宋_GB2312" w:hAnsi="仿宋_GB2312" w:eastAsia="仿宋_GB2312" w:cs="仿宋_GB2312"/>
                <w:color w:val="auto"/>
                <w:sz w:val="28"/>
                <w:szCs w:val="28"/>
                <w:highlight w:val="none"/>
              </w:rPr>
              <w:t>教师工作部、党委学生工作部、</w:t>
            </w:r>
            <w:r>
              <w:rPr>
                <w:rFonts w:hint="eastAsia" w:ascii="仿宋_GB2312" w:hAnsi="仿宋_GB2312" w:eastAsia="仿宋_GB2312" w:cs="仿宋_GB2312"/>
                <w:color w:val="auto"/>
                <w:sz w:val="28"/>
                <w:szCs w:val="28"/>
                <w:highlight w:val="none"/>
                <w:lang w:val="en-US"/>
              </w:rPr>
              <w:t>各</w:t>
            </w:r>
            <w:r>
              <w:rPr>
                <w:rFonts w:hint="eastAsia" w:ascii="仿宋_GB2312" w:hAnsi="仿宋_GB2312" w:eastAsia="仿宋_GB2312" w:cs="仿宋_GB2312"/>
                <w:color w:val="auto"/>
                <w:sz w:val="28"/>
                <w:szCs w:val="28"/>
                <w:highlight w:val="none"/>
              </w:rPr>
              <w:t>党总支（直属党支部）</w:t>
            </w:r>
          </w:p>
        </w:tc>
        <w:tc>
          <w:tcPr>
            <w:tcW w:w="7048" w:type="dxa"/>
            <w:gridSpan w:val="4"/>
            <w:vAlign w:val="center"/>
          </w:tcPr>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1.</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2019年以来学雷锋月志愿服务工作方案文件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2.</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2019年以来学雷锋活动通知、总结以及新闻宣传图文</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3</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kern w:val="0"/>
                <w:sz w:val="28"/>
                <w:szCs w:val="28"/>
                <w:highlight w:val="none"/>
                <w:lang w:val="en-US" w:eastAsia="zh-CN" w:bidi="ar-SA"/>
              </w:rPr>
              <w:t>2019年以来学校青协、红会2个主要志愿服务组织的介绍、章程</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4.提供</w:t>
            </w:r>
            <w:r>
              <w:rPr>
                <w:rFonts w:hint="eastAsia" w:ascii="仿宋_GB2312" w:hAnsi="仿宋_GB2312" w:eastAsia="仿宋_GB2312" w:cs="仿宋_GB2312"/>
                <w:color w:val="auto"/>
                <w:kern w:val="0"/>
                <w:sz w:val="28"/>
                <w:szCs w:val="28"/>
                <w:highlight w:val="none"/>
                <w:lang w:val="en-US" w:eastAsia="zh-CN" w:bidi="ar-SA"/>
              </w:rPr>
              <w:t>2019年以来校青协、红会的工作计划、总结</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5.提供</w:t>
            </w:r>
            <w:r>
              <w:rPr>
                <w:rFonts w:hint="eastAsia" w:ascii="仿宋_GB2312" w:hAnsi="仿宋_GB2312" w:eastAsia="仿宋_GB2312" w:cs="仿宋_GB2312"/>
                <w:color w:val="auto"/>
                <w:kern w:val="0"/>
                <w:sz w:val="28"/>
                <w:szCs w:val="28"/>
                <w:highlight w:val="none"/>
                <w:lang w:val="en-US" w:eastAsia="zh-CN" w:bidi="ar-SA"/>
              </w:rPr>
              <w:t>20</w:t>
            </w:r>
            <w:r>
              <w:rPr>
                <w:rFonts w:hint="eastAsia" w:ascii="仿宋_GB2312" w:hAnsi="仿宋_GB2312" w:cs="仿宋_GB2312"/>
                <w:color w:val="auto"/>
                <w:kern w:val="0"/>
                <w:sz w:val="28"/>
                <w:szCs w:val="28"/>
                <w:highlight w:val="none"/>
                <w:lang w:val="en-US" w:eastAsia="zh-CN" w:bidi="ar-SA"/>
              </w:rPr>
              <w:t>20</w:t>
            </w:r>
            <w:r>
              <w:rPr>
                <w:rFonts w:hint="eastAsia" w:ascii="仿宋_GB2312" w:hAnsi="仿宋_GB2312" w:eastAsia="仿宋_GB2312" w:cs="仿宋_GB2312"/>
                <w:color w:val="auto"/>
                <w:kern w:val="0"/>
                <w:sz w:val="28"/>
                <w:szCs w:val="28"/>
                <w:highlight w:val="none"/>
                <w:lang w:val="en-US" w:eastAsia="zh-CN" w:bidi="ar-SA"/>
              </w:rPr>
              <w:t>年以来组织参与新冠疫苗接种、核酸检测等</w:t>
            </w:r>
            <w:r>
              <w:rPr>
                <w:rFonts w:hint="eastAsia" w:ascii="仿宋_GB2312" w:hAnsi="仿宋_GB2312" w:cs="仿宋_GB2312"/>
                <w:color w:val="auto"/>
                <w:kern w:val="0"/>
                <w:sz w:val="28"/>
                <w:szCs w:val="28"/>
                <w:highlight w:val="none"/>
                <w:lang w:val="en-US" w:eastAsia="zh-CN" w:bidi="ar-SA"/>
              </w:rPr>
              <w:t>防疫工作的</w:t>
            </w:r>
            <w:r>
              <w:rPr>
                <w:rFonts w:hint="eastAsia" w:ascii="仿宋_GB2312" w:hAnsi="仿宋_GB2312" w:eastAsia="仿宋_GB2312" w:cs="仿宋_GB2312"/>
                <w:color w:val="auto"/>
                <w:kern w:val="0"/>
                <w:sz w:val="28"/>
                <w:szCs w:val="28"/>
                <w:highlight w:val="none"/>
                <w:lang w:val="en-US" w:eastAsia="zh-CN" w:bidi="ar-SA"/>
              </w:rPr>
              <w:t>志愿服务图文资料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6.提供</w:t>
            </w:r>
            <w:r>
              <w:rPr>
                <w:rFonts w:hint="eastAsia" w:ascii="仿宋_GB2312" w:hAnsi="仿宋_GB2312" w:eastAsia="仿宋_GB2312" w:cs="仿宋_GB2312"/>
                <w:color w:val="auto"/>
                <w:kern w:val="0"/>
                <w:sz w:val="28"/>
                <w:szCs w:val="28"/>
                <w:highlight w:val="none"/>
                <w:lang w:val="en-US" w:eastAsia="zh-CN" w:bidi="ar-SA"/>
              </w:rPr>
              <w:t>学校志愿服务基地一览表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7.提供</w:t>
            </w:r>
            <w:r>
              <w:rPr>
                <w:rFonts w:hint="eastAsia" w:ascii="仿宋_GB2312" w:hAnsi="仿宋_GB2312" w:eastAsia="仿宋_GB2312" w:cs="仿宋_GB2312"/>
                <w:color w:val="auto"/>
                <w:kern w:val="0"/>
                <w:sz w:val="28"/>
                <w:szCs w:val="28"/>
                <w:highlight w:val="none"/>
                <w:lang w:val="en-US" w:eastAsia="zh-CN" w:bidi="ar-SA"/>
              </w:rPr>
              <w:t>2019年以来开展陇海大院社区、宁馨苑社区、省科技馆结对志愿服务的图文资料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8</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提供</w:t>
            </w:r>
            <w:r>
              <w:rPr>
                <w:rFonts w:hint="eastAsia" w:ascii="仿宋_GB2312" w:hAnsi="仿宋_GB2312" w:eastAsia="仿宋_GB2312" w:cs="仿宋_GB2312"/>
                <w:color w:val="auto"/>
                <w:kern w:val="0"/>
                <w:sz w:val="28"/>
                <w:szCs w:val="28"/>
                <w:highlight w:val="none"/>
                <w:lang w:val="en-US" w:eastAsia="zh-CN" w:bidi="ar-SA"/>
              </w:rPr>
              <w:t>2019年以来“情暖旅途”、义务献血等志愿服务品牌的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9</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提供</w:t>
            </w:r>
            <w:r>
              <w:rPr>
                <w:rFonts w:hint="eastAsia" w:ascii="仿宋_GB2312" w:hAnsi="仿宋_GB2312" w:eastAsia="仿宋_GB2312" w:cs="仿宋_GB2312"/>
                <w:color w:val="auto"/>
                <w:kern w:val="0"/>
                <w:sz w:val="28"/>
                <w:szCs w:val="28"/>
                <w:highlight w:val="none"/>
                <w:lang w:val="en-US" w:eastAsia="zh-CN" w:bidi="ar-SA"/>
              </w:rPr>
              <w:t>学分积累与转换实施办法，将学生参与志愿服务活动纳入实践学分管理的有关文件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0"/>
              </w:numPr>
              <w:kinsoku/>
              <w:wordWrap/>
              <w:overflowPunct/>
              <w:topLinePunct w:val="0"/>
              <w:autoSpaceDE/>
              <w:autoSpaceDN/>
              <w:bidi w:val="0"/>
              <w:adjustRightInd/>
              <w:snapToGrid/>
              <w:spacing w:line="240" w:lineRule="auto"/>
              <w:ind w:left="0" w:leftChars="0" w:right="31" w:rightChars="0" w:firstLine="0" w:firstLineChars="0"/>
              <w:jc w:val="left"/>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10.提供</w:t>
            </w:r>
            <w:r>
              <w:rPr>
                <w:rFonts w:hint="eastAsia" w:ascii="仿宋_GB2312" w:hAnsi="仿宋_GB2312" w:eastAsia="仿宋_GB2312" w:cs="仿宋_GB2312"/>
                <w:color w:val="auto"/>
                <w:kern w:val="0"/>
                <w:sz w:val="28"/>
                <w:szCs w:val="28"/>
                <w:highlight w:val="none"/>
                <w:lang w:val="en-US" w:eastAsia="zh-CN" w:bidi="ar-SA"/>
              </w:rPr>
              <w:t>学生第二课堂成绩单制度实施办法</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0"/>
              </w:numPr>
              <w:kinsoku/>
              <w:wordWrap/>
              <w:overflowPunct/>
              <w:topLinePunct w:val="0"/>
              <w:autoSpaceDE/>
              <w:autoSpaceDN/>
              <w:bidi w:val="0"/>
              <w:adjustRightInd/>
              <w:snapToGrid/>
              <w:spacing w:line="240" w:lineRule="auto"/>
              <w:ind w:left="0" w:leftChars="0" w:right="31" w:rightChars="0" w:firstLine="0" w:firstLineChars="0"/>
              <w:jc w:val="left"/>
              <w:textAlignment w:val="auto"/>
              <w:rPr>
                <w:rFonts w:hint="eastAsia" w:ascii="仿宋_GB2312" w:hAnsi="仿宋_GB2312" w:eastAsia="仿宋_GB2312" w:cs="仿宋_GB2312"/>
                <w:b/>
                <w:bCs/>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11.提供</w:t>
            </w:r>
            <w:r>
              <w:rPr>
                <w:rFonts w:hint="eastAsia" w:ascii="仿宋_GB2312" w:hAnsi="仿宋_GB2312" w:eastAsia="仿宋_GB2312" w:cs="仿宋_GB2312"/>
                <w:color w:val="auto"/>
                <w:kern w:val="0"/>
                <w:sz w:val="28"/>
                <w:szCs w:val="28"/>
                <w:highlight w:val="none"/>
                <w:lang w:val="en-US" w:eastAsia="zh-CN" w:bidi="ar-SA"/>
              </w:rPr>
              <w:t>志愿服务实施办法</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12.提供</w:t>
            </w:r>
            <w:r>
              <w:rPr>
                <w:rFonts w:hint="eastAsia" w:ascii="仿宋_GB2312" w:hAnsi="仿宋_GB2312" w:eastAsia="仿宋_GB2312" w:cs="仿宋_GB2312"/>
                <w:color w:val="auto"/>
                <w:kern w:val="0"/>
                <w:sz w:val="28"/>
                <w:szCs w:val="28"/>
                <w:highlight w:val="none"/>
                <w:lang w:val="en-US" w:eastAsia="zh-CN" w:bidi="ar-SA"/>
              </w:rPr>
              <w:t>学生注册志愿者统计表和志愿服务参与情况统计表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13.提供</w:t>
            </w:r>
            <w:r>
              <w:rPr>
                <w:rFonts w:hint="eastAsia" w:ascii="仿宋_GB2312" w:hAnsi="仿宋_GB2312" w:eastAsia="仿宋_GB2312" w:cs="仿宋_GB2312"/>
                <w:color w:val="auto"/>
                <w:kern w:val="0"/>
                <w:sz w:val="28"/>
                <w:szCs w:val="28"/>
                <w:highlight w:val="none"/>
                <w:lang w:val="en-US" w:eastAsia="zh-CN" w:bidi="ar-SA"/>
              </w:rPr>
              <w:t>教师、党员注册志愿者统计表和志愿服务参与情况统计表</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14.提供</w:t>
            </w:r>
            <w:r>
              <w:rPr>
                <w:rFonts w:hint="eastAsia" w:ascii="仿宋_GB2312" w:hAnsi="仿宋_GB2312" w:eastAsia="仿宋_GB2312" w:cs="仿宋_GB2312"/>
                <w:color w:val="auto"/>
                <w:kern w:val="0"/>
                <w:sz w:val="28"/>
                <w:szCs w:val="28"/>
                <w:highlight w:val="none"/>
                <w:lang w:val="en-US" w:eastAsia="zh-CN" w:bidi="ar-SA"/>
              </w:rPr>
              <w:t>2019年以来师生参加文化、科技、卫生“三下乡”、支教助学、教育扶贫（援疆）、社区服务等志愿服务活动的文件</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15.</w:t>
            </w:r>
            <w:r>
              <w:rPr>
                <w:rFonts w:hint="eastAsia" w:ascii="仿宋_GB2312" w:hAnsi="仿宋_GB2312" w:eastAsia="仿宋_GB2312" w:cs="仿宋_GB2312"/>
                <w:color w:val="auto"/>
                <w:kern w:val="0"/>
                <w:sz w:val="28"/>
                <w:szCs w:val="28"/>
                <w:highlight w:val="none"/>
                <w:lang w:val="en-US" w:eastAsia="zh-CN" w:bidi="ar-SA"/>
              </w:rPr>
              <w:t>2019年以来开展志愿服务活动的</w:t>
            </w:r>
            <w:r>
              <w:rPr>
                <w:rFonts w:hint="eastAsia" w:ascii="仿宋_GB2312" w:hAnsi="仿宋_GB2312" w:cs="仿宋_GB2312"/>
                <w:color w:val="auto"/>
                <w:kern w:val="0"/>
                <w:sz w:val="28"/>
                <w:szCs w:val="28"/>
                <w:highlight w:val="none"/>
                <w:lang w:val="en-US" w:eastAsia="zh-CN" w:bidi="ar-SA"/>
              </w:rPr>
              <w:t>相关</w:t>
            </w:r>
            <w:r>
              <w:rPr>
                <w:rFonts w:hint="eastAsia" w:ascii="仿宋_GB2312" w:hAnsi="仿宋_GB2312" w:eastAsia="仿宋_GB2312" w:cs="仿宋_GB2312"/>
                <w:color w:val="auto"/>
                <w:kern w:val="0"/>
                <w:sz w:val="28"/>
                <w:szCs w:val="28"/>
                <w:highlight w:val="none"/>
                <w:lang w:val="en-US" w:eastAsia="zh-CN" w:bidi="ar-SA"/>
              </w:rPr>
              <w:t>图文资料（活动6项以上</w:t>
            </w:r>
            <w:r>
              <w:rPr>
                <w:rFonts w:hint="eastAsia" w:ascii="仿宋_GB2312" w:hAnsi="仿宋_GB2312" w:cs="仿宋_GB2312"/>
                <w:color w:val="auto"/>
                <w:kern w:val="0"/>
                <w:sz w:val="28"/>
                <w:szCs w:val="28"/>
                <w:highlight w:val="none"/>
                <w:lang w:val="en-US" w:eastAsia="zh-CN" w:bidi="ar-SA"/>
              </w:rPr>
              <w:t>，活动分布在各月</w:t>
            </w:r>
            <w:r>
              <w:rPr>
                <w:rFonts w:hint="eastAsia" w:ascii="仿宋_GB2312" w:hAnsi="仿宋_GB2312" w:eastAsia="仿宋_GB2312" w:cs="仿宋_GB2312"/>
                <w:color w:val="auto"/>
                <w:kern w:val="0"/>
                <w:sz w:val="28"/>
                <w:szCs w:val="28"/>
                <w:highlight w:val="none"/>
                <w:lang w:val="en-US" w:eastAsia="zh-CN" w:bidi="ar-SA"/>
              </w:rPr>
              <w:t>）</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16.提供</w:t>
            </w:r>
            <w:r>
              <w:rPr>
                <w:rFonts w:hint="eastAsia" w:ascii="仿宋_GB2312" w:hAnsi="仿宋_GB2312" w:eastAsia="仿宋_GB2312" w:cs="仿宋_GB2312"/>
                <w:color w:val="auto"/>
                <w:kern w:val="0"/>
                <w:sz w:val="28"/>
                <w:szCs w:val="28"/>
                <w:highlight w:val="none"/>
                <w:lang w:val="en-US" w:eastAsia="zh-CN" w:bidi="ar-SA"/>
              </w:rPr>
              <w:t>学校睢县扶贫项目相关图文资料</w:t>
            </w:r>
            <w:r>
              <w:rPr>
                <w:rFonts w:hint="eastAsia" w:ascii="仿宋_GB2312" w:hAnsi="仿宋_GB2312" w:cs="仿宋_GB2312"/>
                <w:color w:val="auto"/>
                <w:kern w:val="0"/>
                <w:sz w:val="28"/>
                <w:szCs w:val="28"/>
                <w:highlight w:val="none"/>
                <w:lang w:val="en-US" w:eastAsia="zh-CN" w:bidi="ar-SA"/>
              </w:rPr>
              <w:t>；</w:t>
            </w:r>
          </w:p>
          <w:p>
            <w:pPr>
              <w:pStyle w:val="10"/>
              <w:pageBreakBefore w:val="0"/>
              <w:numPr>
                <w:ilvl w:val="0"/>
                <w:numId w:val="12"/>
              </w:numPr>
              <w:kinsoku/>
              <w:wordWrap/>
              <w:overflowPunct/>
              <w:topLinePunct w:val="0"/>
              <w:autoSpaceDE/>
              <w:autoSpaceDN/>
              <w:bidi w:val="0"/>
              <w:adjustRightInd/>
              <w:snapToGrid/>
              <w:spacing w:line="240" w:lineRule="auto"/>
              <w:ind w:left="39" w:right="31"/>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cs="仿宋_GB2312"/>
                <w:color w:val="auto"/>
                <w:kern w:val="0"/>
                <w:sz w:val="28"/>
                <w:szCs w:val="28"/>
                <w:highlight w:val="none"/>
                <w:lang w:val="en-US" w:eastAsia="zh-CN" w:bidi="ar-SA"/>
              </w:rPr>
              <w:t>17.提供</w:t>
            </w:r>
            <w:r>
              <w:rPr>
                <w:rFonts w:hint="eastAsia" w:ascii="仿宋_GB2312" w:hAnsi="仿宋_GB2312" w:eastAsia="仿宋_GB2312" w:cs="仿宋_GB2312"/>
                <w:color w:val="auto"/>
                <w:kern w:val="0"/>
                <w:sz w:val="28"/>
                <w:szCs w:val="28"/>
                <w:highlight w:val="none"/>
                <w:lang w:val="en-US" w:eastAsia="zh-CN" w:bidi="ar-SA"/>
              </w:rPr>
              <w:t>学校科技扶贫相关图文资料</w:t>
            </w:r>
            <w:r>
              <w:rPr>
                <w:rFonts w:hint="eastAsia" w:ascii="仿宋_GB2312" w:hAnsi="仿宋_GB2312" w:cs="仿宋_GB2312"/>
                <w:color w:val="auto"/>
                <w:kern w:val="0"/>
                <w:sz w:val="28"/>
                <w:szCs w:val="28"/>
                <w:highlight w:val="none"/>
                <w:lang w:val="en-US" w:eastAsia="zh-CN" w:bidi="ar-SA"/>
              </w:rPr>
              <w:t>；</w:t>
            </w:r>
          </w:p>
          <w:p>
            <w:pPr>
              <w:pStyle w:val="10"/>
              <w:ind w:left="41" w:right="194"/>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kern w:val="0"/>
                <w:sz w:val="28"/>
                <w:szCs w:val="28"/>
                <w:highlight w:val="none"/>
                <w:lang w:val="en-US" w:eastAsia="zh-CN" w:bidi="ar-SA"/>
              </w:rPr>
              <w:t>18.</w:t>
            </w:r>
            <w:r>
              <w:rPr>
                <w:rFonts w:hint="eastAsia" w:ascii="仿宋_GB2312" w:hAnsi="仿宋_GB2312" w:eastAsia="仿宋_GB2312" w:cs="仿宋_GB2312"/>
                <w:color w:val="auto"/>
                <w:kern w:val="0"/>
                <w:sz w:val="28"/>
                <w:szCs w:val="28"/>
                <w:highlight w:val="none"/>
                <w:lang w:val="en-US" w:eastAsia="zh-CN" w:bidi="ar-SA"/>
              </w:rPr>
              <w:t>发布2022“志愿郑州”注册流程，联合党委组织部、党委教师工作部、党委学生工作部、各党总支进一步做好师生志愿者注册动员工作，提升各项数据占比。</w:t>
            </w:r>
          </w:p>
        </w:tc>
        <w:tc>
          <w:tcPr>
            <w:tcW w:w="1725"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8月</w:t>
            </w:r>
          </w:p>
        </w:tc>
        <w:tc>
          <w:tcPr>
            <w:tcW w:w="1792" w:type="dxa"/>
            <w:vAlign w:val="center"/>
          </w:tcPr>
          <w:p>
            <w:pPr>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92"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8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Ⅲ-32积极组织应届毕业生参与志愿服务西部计划，引导广大青年到祖国最需要的地方奉献青春、建功立业；</w:t>
            </w:r>
          </w:p>
        </w:tc>
        <w:tc>
          <w:tcPr>
            <w:tcW w:w="2348" w:type="dxa"/>
            <w:vAlign w:val="center"/>
          </w:tcPr>
          <w:p>
            <w:pPr>
              <w:pStyle w:val="10"/>
              <w:spacing w:before="84"/>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提供学校组织应届毕业生参与志愿服务西部计划相关文件。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倪居</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招生就业处</w:t>
            </w:r>
          </w:p>
        </w:tc>
        <w:tc>
          <w:tcPr>
            <w:tcW w:w="1652" w:type="dxa"/>
            <w:vAlign w:val="center"/>
          </w:tcPr>
          <w:p>
            <w:pPr>
              <w:pStyle w:val="10"/>
              <w:ind w:left="39"/>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团委、</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13"/>
              </w:num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提供2019年以来应届毕业生参与志愿服务西部计划相关就业文件、通知、报名、招聘、签订就业协议书等相关佐证材料</w:t>
            </w:r>
            <w:r>
              <w:rPr>
                <w:rFonts w:hint="eastAsia" w:ascii="仿宋_GB2312" w:hAnsi="仿宋_GB2312" w:cs="仿宋_GB2312"/>
                <w:color w:val="auto"/>
                <w:sz w:val="28"/>
                <w:szCs w:val="28"/>
                <w:highlight w:val="none"/>
                <w:lang w:eastAsia="zh-CN"/>
              </w:rPr>
              <w:t>；</w:t>
            </w:r>
          </w:p>
          <w:p>
            <w:pPr>
              <w:pStyle w:val="10"/>
              <w:numPr>
                <w:ilvl w:val="0"/>
                <w:numId w:val="13"/>
              </w:numP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提供2019年以来</w:t>
            </w:r>
            <w:r>
              <w:rPr>
                <w:rFonts w:hint="eastAsia" w:ascii="仿宋_GB2312" w:hAnsi="仿宋_GB2312" w:cs="仿宋_GB2312"/>
                <w:color w:val="auto"/>
                <w:sz w:val="28"/>
                <w:szCs w:val="28"/>
                <w:highlight w:val="none"/>
                <w:lang w:val="en-US" w:eastAsia="zh-CN"/>
              </w:rPr>
              <w:t>志愿服务西部计划的毕业生事迹材料。</w:t>
            </w:r>
          </w:p>
        </w:tc>
        <w:tc>
          <w:tcPr>
            <w:tcW w:w="1725" w:type="dxa"/>
            <w:vAlign w:val="center"/>
          </w:tcPr>
          <w:p>
            <w:pPr>
              <w:pStyle w:val="1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6月</w:t>
            </w:r>
          </w:p>
        </w:tc>
        <w:tc>
          <w:tcPr>
            <w:tcW w:w="1792" w:type="dxa"/>
            <w:vAlign w:val="center"/>
          </w:tcPr>
          <w:p>
            <w:pPr>
              <w:pStyle w:val="10"/>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4"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ind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Ⅲ-33积极开展创新创业教育，设立创新创业基地，加强顶层设计，落实主体责任，加大经费支持，加强督导考核，把创新创业教育贯穿人才培养全过程。</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提供学校开展创新创业教育的工作安排、图片。</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李福胜</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创新创业学院</w:t>
            </w:r>
          </w:p>
        </w:tc>
        <w:tc>
          <w:tcPr>
            <w:tcW w:w="1652" w:type="dxa"/>
            <w:vAlign w:val="center"/>
          </w:tcPr>
          <w:p>
            <w:pPr>
              <w:pStyle w:val="10"/>
              <w:ind w:left="39" w:right="206"/>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rPr>
              <w:t>财务处、教务处</w:t>
            </w:r>
            <w:r>
              <w:rPr>
                <w:rFonts w:hint="eastAsia" w:ascii="仿宋_GB2312" w:hAnsi="仿宋_GB2312" w:cs="仿宋_GB2312"/>
                <w:color w:val="auto"/>
                <w:sz w:val="28"/>
                <w:szCs w:val="28"/>
                <w:highlight w:val="none"/>
                <w:lang w:val="en-US" w:eastAsia="zh-CN"/>
              </w:rPr>
              <w:t>、招生就业处、团委</w:t>
            </w:r>
          </w:p>
        </w:tc>
        <w:tc>
          <w:tcPr>
            <w:tcW w:w="7048" w:type="dxa"/>
            <w:gridSpan w:val="4"/>
            <w:vAlign w:val="center"/>
          </w:tcPr>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1.提供2019年以来创新创业教育教学工作有关新闻</w:t>
            </w:r>
            <w:r>
              <w:rPr>
                <w:rFonts w:hint="eastAsia" w:ascii="仿宋_GB2312" w:hAnsi="仿宋_GB2312" w:cs="仿宋_GB2312"/>
                <w:color w:val="auto"/>
                <w:sz w:val="28"/>
                <w:szCs w:val="28"/>
                <w:highlight w:val="none"/>
                <w:lang w:val="en-US" w:eastAsia="zh-CN"/>
              </w:rPr>
              <w:t>报道、</w:t>
            </w:r>
            <w:r>
              <w:rPr>
                <w:rFonts w:hint="eastAsia" w:ascii="仿宋_GB2312" w:hAnsi="仿宋_GB2312" w:eastAsia="仿宋_GB2312" w:cs="仿宋_GB2312"/>
                <w:color w:val="auto"/>
                <w:sz w:val="28"/>
                <w:szCs w:val="28"/>
                <w:highlight w:val="none"/>
                <w:lang w:val="en-US" w:eastAsia="zh-CN"/>
              </w:rPr>
              <w:t>专业人才培养方案教学计划表、学校目标考核文件</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开展创新创业和大赛培训活动有关图片</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2.提供学校众创空间图片,提供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学生申请专利受理通知书或授权证书</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提供创新创业教育改革实施方案文件</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创新创业主题演讲比赛图片、新闻报导及有关</w:t>
            </w:r>
            <w:r>
              <w:rPr>
                <w:rFonts w:hint="eastAsia" w:ascii="仿宋_GB2312" w:hAnsi="仿宋_GB2312" w:eastAsia="仿宋_GB2312" w:cs="仿宋_GB2312"/>
                <w:color w:val="auto"/>
                <w:sz w:val="28"/>
                <w:szCs w:val="28"/>
                <w:highlight w:val="none"/>
              </w:rPr>
              <w:t>证明材料</w:t>
            </w:r>
            <w:r>
              <w:rPr>
                <w:rFonts w:hint="eastAsia" w:ascii="仿宋_GB2312" w:hAnsi="仿宋_GB2312" w:cs="仿宋_GB2312"/>
                <w:color w:val="auto"/>
                <w:sz w:val="28"/>
                <w:szCs w:val="28"/>
                <w:highlight w:val="none"/>
                <w:lang w:eastAsia="zh-CN"/>
              </w:rPr>
              <w:t>；</w:t>
            </w:r>
          </w:p>
          <w:p>
            <w:pPr>
              <w:pStyle w:val="10"/>
              <w:numPr>
                <w:ilvl w:val="0"/>
                <w:numId w:val="0"/>
              </w:numPr>
              <w:spacing w:line="240" w:lineRule="auto"/>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eastAsia="zh-CN"/>
              </w:rPr>
              <w:t>大学生</w:t>
            </w:r>
            <w:r>
              <w:rPr>
                <w:rFonts w:hint="eastAsia" w:ascii="仿宋_GB2312" w:hAnsi="仿宋_GB2312" w:eastAsia="仿宋_GB2312" w:cs="仿宋_GB2312"/>
                <w:color w:val="auto"/>
                <w:sz w:val="28"/>
                <w:szCs w:val="28"/>
                <w:highlight w:val="none"/>
                <w:lang w:val="en-US" w:eastAsia="zh-CN"/>
              </w:rPr>
              <w:t>科技创新训练图片、机器人活动展示图片</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创业沙龙活动</w:t>
            </w:r>
            <w:r>
              <w:rPr>
                <w:rFonts w:hint="eastAsia" w:ascii="仿宋_GB2312" w:hAnsi="仿宋_GB2312" w:cs="仿宋_GB2312"/>
                <w:color w:val="auto"/>
                <w:sz w:val="28"/>
                <w:szCs w:val="28"/>
                <w:highlight w:val="none"/>
                <w:lang w:val="en-US" w:eastAsia="zh-CN"/>
              </w:rPr>
              <w:t>图文资料；</w:t>
            </w:r>
          </w:p>
          <w:p>
            <w:pPr>
              <w:pStyle w:val="10"/>
              <w:numPr>
                <w:ilvl w:val="0"/>
                <w:numId w:val="0"/>
              </w:numPr>
              <w:spacing w:line="240" w:lineRule="auto"/>
              <w:jc w:val="left"/>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eastAsia="zh-CN"/>
              </w:rPr>
              <w:t>创新创业项目有关资料图片、提供创新创业类大赛校级比赛图片及新闻报导</w:t>
            </w:r>
            <w:r>
              <w:rPr>
                <w:rFonts w:hint="eastAsia" w:ascii="仿宋_GB2312" w:hAnsi="仿宋_GB2312" w:cs="仿宋_GB2312"/>
                <w:color w:val="auto"/>
                <w:sz w:val="28"/>
                <w:szCs w:val="28"/>
                <w:highlight w:val="none"/>
                <w:lang w:val="en-US" w:eastAsia="zh-CN"/>
              </w:rPr>
              <w:t>；</w:t>
            </w:r>
          </w:p>
          <w:p>
            <w:pPr>
              <w:pStyle w:val="10"/>
              <w:numPr>
                <w:ilvl w:val="0"/>
                <w:numId w:val="0"/>
              </w:numPr>
              <w:spacing w:line="240" w:lineRule="auto"/>
              <w:jc w:val="left"/>
              <w:rPr>
                <w:rFonts w:hint="eastAsia"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yellow"/>
                <w:lang w:val="en-US" w:eastAsia="zh-CN"/>
              </w:rPr>
              <w:t>8.提供设立创新创业基地经费支持文件；</w:t>
            </w:r>
          </w:p>
          <w:p>
            <w:pPr>
              <w:pStyle w:val="10"/>
              <w:numPr>
                <w:ilvl w:val="0"/>
                <w:numId w:val="0"/>
              </w:numPr>
              <w:spacing w:line="240" w:lineRule="auto"/>
              <w:jc w:val="left"/>
              <w:rPr>
                <w:rFonts w:hint="default"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yellow"/>
                <w:lang w:val="en-US" w:eastAsia="zh-CN"/>
              </w:rPr>
              <w:t>9.提供“郑州铁路科技有限公司”的运营情况</w:t>
            </w:r>
          </w:p>
        </w:tc>
        <w:tc>
          <w:tcPr>
            <w:tcW w:w="1725" w:type="dxa"/>
            <w:vAlign w:val="center"/>
          </w:tcPr>
          <w:p>
            <w:pPr>
              <w:jc w:val="center"/>
              <w:rPr>
                <w:rFonts w:hint="eastAsia" w:ascii="仿宋_GB2312" w:hAnsi="仿宋_GB2312" w:eastAsia="仿宋_GB2312" w:cs="仿宋_GB2312"/>
                <w:color w:val="auto"/>
                <w:sz w:val="28"/>
                <w:szCs w:val="28"/>
                <w:highlight w:val="none"/>
                <w:lang w:val="en-US" w:eastAsia="zh-CN"/>
              </w:rPr>
            </w:pPr>
          </w:p>
          <w:p>
            <w:pPr>
              <w:jc w:val="both"/>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p>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-8月</w:t>
            </w:r>
          </w:p>
          <w:p>
            <w:pPr>
              <w:jc w:val="center"/>
              <w:rPr>
                <w:rFonts w:hint="eastAsia" w:ascii="仿宋_GB2312" w:hAnsi="仿宋_GB2312" w:eastAsia="仿宋_GB2312" w:cs="仿宋_GB2312"/>
                <w:b/>
                <w:bCs/>
                <w:color w:val="auto"/>
                <w:kern w:val="2"/>
                <w:sz w:val="28"/>
                <w:szCs w:val="28"/>
                <w:highlight w:val="none"/>
                <w:lang w:val="en-US" w:eastAsia="zh-CN" w:bidi="ar-SA"/>
              </w:rPr>
            </w:pPr>
          </w:p>
        </w:tc>
        <w:tc>
          <w:tcPr>
            <w:tcW w:w="1792" w:type="dxa"/>
            <w:vAlign w:val="center"/>
          </w:tcPr>
          <w:p>
            <w:pPr>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梁明亮</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Ⅱ-8文明集体创建</w:t>
            </w:r>
          </w:p>
        </w:tc>
        <w:tc>
          <w:tcPr>
            <w:tcW w:w="2524" w:type="dxa"/>
            <w:gridSpan w:val="2"/>
            <w:vAlign w:val="center"/>
          </w:tcPr>
          <w:p>
            <w:pPr>
              <w:pStyle w:val="10"/>
              <w:spacing w:before="50"/>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
                <w:sz w:val="28"/>
                <w:szCs w:val="28"/>
                <w:highlight w:val="none"/>
              </w:rPr>
              <w:t>Ⅲ-34开展文明教师、文明学生、文明院系、文明处室、文明班级、文明社团、文明宿舍、文明食堂等创建及宣传推广活动，有实施方案，有评比表彰；</w:t>
            </w:r>
          </w:p>
        </w:tc>
        <w:tc>
          <w:tcPr>
            <w:tcW w:w="2348" w:type="dxa"/>
            <w:vAlign w:val="center"/>
          </w:tcPr>
          <w:p>
            <w:pPr>
              <w:pStyle w:val="10"/>
              <w:spacing w:before="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提供学校开展各类文明创建的实施方案、评比表彰等规范文件。</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1652" w:type="dxa"/>
            <w:vAlign w:val="center"/>
          </w:tcPr>
          <w:p>
            <w:pPr>
              <w:pStyle w:val="10"/>
              <w:spacing w:before="50"/>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r>
              <w:rPr>
                <w:rFonts w:hint="eastAsia" w:ascii="仿宋_GB2312" w:hAnsi="仿宋_GB2312" w:eastAsia="仿宋_GB2312" w:cs="仿宋_GB2312"/>
                <w:color w:val="auto"/>
                <w:sz w:val="28"/>
                <w:szCs w:val="28"/>
                <w:highlight w:val="none"/>
                <w:lang w:val="en-US"/>
              </w:rPr>
              <w:t>党委教师工作部、</w:t>
            </w:r>
            <w:r>
              <w:rPr>
                <w:rFonts w:hint="eastAsia" w:ascii="仿宋_GB2312" w:hAnsi="仿宋_GB2312" w:eastAsia="仿宋_GB2312" w:cs="仿宋_GB2312"/>
                <w:color w:val="auto"/>
                <w:sz w:val="28"/>
                <w:szCs w:val="28"/>
                <w:highlight w:val="none"/>
              </w:rPr>
              <w:t>工会、团委、教务处、后勤服务中心、</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提供2019年以来开展“两创两争”评选表彰活动相关图文资料</w:t>
            </w:r>
            <w:r>
              <w:rPr>
                <w:rFonts w:hint="eastAsia" w:ascii="仿宋_GB2312" w:hAnsi="仿宋_GB2312" w:cs="仿宋_GB2312"/>
                <w:color w:val="auto"/>
                <w:sz w:val="28"/>
                <w:szCs w:val="28"/>
                <w:highlight w:val="none"/>
                <w:lang w:val="en-US" w:eastAsia="zh-CN"/>
              </w:rPr>
              <w:t>；</w:t>
            </w:r>
          </w:p>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提供2019年以来开展先进科室、优秀教师、优秀教育工作者评选表彰活动</w:t>
            </w:r>
            <w:r>
              <w:rPr>
                <w:rFonts w:hint="eastAsia" w:ascii="仿宋_GB2312" w:hAnsi="仿宋_GB2312" w:cs="仿宋_GB2312"/>
                <w:color w:val="auto"/>
                <w:sz w:val="28"/>
                <w:szCs w:val="28"/>
                <w:highlight w:val="none"/>
                <w:lang w:val="en-US" w:eastAsia="zh-CN"/>
              </w:rPr>
              <w:t>图文资料；</w:t>
            </w:r>
          </w:p>
          <w:p>
            <w:pPr>
              <w:pStyle w:val="10"/>
              <w:numPr>
                <w:ilvl w:val="0"/>
                <w:numId w:val="14"/>
              </w:numPr>
              <w:spacing w:before="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提供2019年以来开展</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rPr>
              <w:t>青年之星</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rPr>
              <w:t>评选表彰活动</w:t>
            </w:r>
            <w:r>
              <w:rPr>
                <w:rFonts w:hint="eastAsia" w:ascii="仿宋_GB2312" w:hAnsi="仿宋_GB2312" w:cs="仿宋_GB2312"/>
                <w:color w:val="auto"/>
                <w:sz w:val="28"/>
                <w:szCs w:val="28"/>
                <w:highlight w:val="none"/>
                <w:lang w:val="en-US" w:eastAsia="zh-CN"/>
              </w:rPr>
              <w:t>图文资料。</w:t>
            </w:r>
          </w:p>
        </w:tc>
        <w:tc>
          <w:tcPr>
            <w:tcW w:w="1725" w:type="dxa"/>
            <w:vAlign w:val="center"/>
          </w:tcPr>
          <w:p>
            <w:pPr>
              <w:pStyle w:val="10"/>
              <w:spacing w:before="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8月</w:t>
            </w:r>
          </w:p>
        </w:tc>
        <w:tc>
          <w:tcPr>
            <w:tcW w:w="1792" w:type="dxa"/>
            <w:vAlign w:val="center"/>
          </w:tcPr>
          <w:p>
            <w:pPr>
              <w:pStyle w:val="10"/>
              <w:spacing w:before="1"/>
              <w:ind w:left="41"/>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1"/>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
                <w:sz w:val="28"/>
                <w:szCs w:val="28"/>
                <w:highlight w:val="none"/>
              </w:rPr>
              <w:t>Ⅲ-35</w:t>
            </w:r>
            <w:r>
              <w:rPr>
                <w:rFonts w:hint="eastAsia" w:ascii="仿宋_GB2312" w:hAnsi="仿宋_GB2312" w:eastAsia="仿宋_GB2312" w:cs="仿宋_GB2312"/>
                <w:color w:val="auto"/>
                <w:spacing w:val="-3"/>
                <w:sz w:val="28"/>
                <w:szCs w:val="28"/>
                <w:highlight w:val="none"/>
              </w:rPr>
              <w:t>开展《高等学校学生行为准则》学习教育活动，建设优</w:t>
            </w:r>
            <w:r>
              <w:rPr>
                <w:rFonts w:hint="eastAsia" w:ascii="仿宋_GB2312" w:hAnsi="仿宋_GB2312" w:eastAsia="仿宋_GB2312" w:cs="仿宋_GB2312"/>
                <w:color w:val="auto"/>
                <w:spacing w:val="-2"/>
                <w:sz w:val="28"/>
                <w:szCs w:val="28"/>
                <w:highlight w:val="none"/>
              </w:rPr>
              <w:t>良学风班集体，学生遵纪守法，明理修身，团结友爱，礼敬</w:t>
            </w:r>
            <w:r>
              <w:rPr>
                <w:rFonts w:hint="eastAsia" w:ascii="仿宋_GB2312" w:hAnsi="仿宋_GB2312" w:eastAsia="仿宋_GB2312" w:cs="仿宋_GB2312"/>
                <w:color w:val="auto"/>
                <w:sz w:val="28"/>
                <w:szCs w:val="28"/>
                <w:highlight w:val="none"/>
              </w:rPr>
              <w:t>师长。</w:t>
            </w:r>
          </w:p>
        </w:tc>
        <w:tc>
          <w:tcPr>
            <w:tcW w:w="2348" w:type="dxa"/>
            <w:vAlign w:val="center"/>
          </w:tcPr>
          <w:p>
            <w:pPr>
              <w:pStyle w:val="10"/>
              <w:spacing w:before="119"/>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提供学校开展《高等学校学生行为准则》学习教育</w:t>
            </w:r>
            <w:r>
              <w:rPr>
                <w:rFonts w:hint="eastAsia" w:ascii="仿宋_GB2312" w:hAnsi="仿宋_GB2312" w:eastAsia="仿宋_GB2312" w:cs="仿宋_GB2312"/>
                <w:color w:val="auto"/>
                <w:sz w:val="28"/>
                <w:szCs w:val="28"/>
                <w:highlight w:val="none"/>
                <w:lang w:val="en-US"/>
              </w:rPr>
              <w:t>的活动和图片</w:t>
            </w:r>
            <w:r>
              <w:rPr>
                <w:rFonts w:hint="eastAsia" w:ascii="仿宋_GB2312" w:hAnsi="仿宋_GB2312" w:eastAsia="仿宋_GB2312" w:cs="仿宋_GB2312"/>
                <w:color w:val="auto"/>
                <w:sz w:val="28"/>
                <w:szCs w:val="28"/>
                <w:highlight w:val="none"/>
              </w:rPr>
              <w:t>。</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0"/>
              </w:numPr>
              <w:spacing w:before="45"/>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lang w:val="en-US"/>
              </w:rPr>
              <w:t>2019年以来开展《高等学校学生行为准则》的相关活动通知和方案</w:t>
            </w:r>
            <w:r>
              <w:rPr>
                <w:rFonts w:hint="eastAsia" w:ascii="仿宋_GB2312" w:hAnsi="仿宋_GB2312" w:cs="仿宋_GB2312"/>
                <w:color w:val="auto"/>
                <w:sz w:val="28"/>
                <w:szCs w:val="28"/>
                <w:highlight w:val="none"/>
                <w:lang w:val="en-US" w:eastAsia="zh-CN"/>
              </w:rPr>
              <w:t>；</w:t>
            </w:r>
          </w:p>
          <w:p>
            <w:pPr>
              <w:pStyle w:val="10"/>
              <w:numPr>
                <w:ilvl w:val="0"/>
                <w:numId w:val="0"/>
              </w:numPr>
              <w:spacing w:before="45"/>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rPr>
              <w:t>提供2019年以来关于在学生中开展《高等学校学生行为准则》学习教育活动的新闻和图片等</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val="en-US"/>
              </w:rPr>
              <w:t>佐证材料</w:t>
            </w:r>
            <w:r>
              <w:rPr>
                <w:rFonts w:hint="eastAsia" w:ascii="仿宋_GB2312" w:hAnsi="仿宋_GB2312" w:cs="仿宋_GB2312"/>
                <w:color w:val="auto"/>
                <w:sz w:val="28"/>
                <w:szCs w:val="28"/>
                <w:highlight w:val="none"/>
                <w:lang w:val="en-US" w:eastAsia="zh-CN"/>
              </w:rPr>
              <w:t>；</w:t>
            </w:r>
          </w:p>
          <w:p>
            <w:pPr>
              <w:pStyle w:val="10"/>
              <w:numPr>
                <w:ilvl w:val="0"/>
                <w:numId w:val="0"/>
              </w:numPr>
              <w:spacing w:before="45"/>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rPr>
              <w:t>提供2019年以来</w:t>
            </w:r>
            <w:r>
              <w:rPr>
                <w:rFonts w:hint="eastAsia" w:ascii="仿宋_GB2312" w:hAnsi="仿宋_GB2312" w:eastAsia="仿宋_GB2312" w:cs="仿宋_GB2312"/>
                <w:color w:val="auto"/>
                <w:sz w:val="28"/>
                <w:szCs w:val="28"/>
                <w:highlight w:val="none"/>
              </w:rPr>
              <w:t>《高等学校学生行为准则》</w:t>
            </w:r>
            <w:r>
              <w:rPr>
                <w:rFonts w:hint="eastAsia" w:ascii="仿宋_GB2312" w:hAnsi="仿宋_GB2312" w:eastAsia="仿宋_GB2312" w:cs="仿宋_GB2312"/>
                <w:color w:val="auto"/>
                <w:sz w:val="28"/>
                <w:szCs w:val="28"/>
                <w:highlight w:val="none"/>
                <w:lang w:val="en-US"/>
              </w:rPr>
              <w:t>学习考试的试卷、阅卷结果和成绩等</w:t>
            </w:r>
            <w:r>
              <w:rPr>
                <w:rFonts w:hint="eastAsia" w:ascii="仿宋_GB2312" w:hAnsi="仿宋_GB2312" w:cs="仿宋_GB2312"/>
                <w:color w:val="auto"/>
                <w:sz w:val="28"/>
                <w:szCs w:val="28"/>
                <w:highlight w:val="none"/>
                <w:lang w:val="en-US" w:eastAsia="zh-CN"/>
              </w:rPr>
              <w:t>相关</w:t>
            </w:r>
            <w:r>
              <w:rPr>
                <w:rFonts w:hint="eastAsia" w:ascii="仿宋_GB2312" w:hAnsi="仿宋_GB2312" w:eastAsia="仿宋_GB2312" w:cs="仿宋_GB2312"/>
                <w:color w:val="auto"/>
                <w:sz w:val="28"/>
                <w:szCs w:val="28"/>
                <w:highlight w:val="none"/>
                <w:lang w:val="en-US"/>
              </w:rPr>
              <w:t>佐证材料。</w:t>
            </w:r>
          </w:p>
        </w:tc>
        <w:tc>
          <w:tcPr>
            <w:tcW w:w="1725" w:type="dxa"/>
            <w:vAlign w:val="center"/>
          </w:tcPr>
          <w:p>
            <w:pPr>
              <w:pStyle w:val="10"/>
              <w:spacing w:before="45"/>
              <w:ind w:left="41"/>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spacing w:before="45"/>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Ⅱ-9心理健康教育</w:t>
            </w: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lang w:val="zh-CN" w:bidi="zh-CN"/>
              </w:rPr>
              <w:t>Ⅲ-36建有校级心理健康教育和心理咨询机构，专职从事心理健康教育的教师按师生比不低于1﹕4000配备，且不少于2名；</w:t>
            </w:r>
          </w:p>
        </w:tc>
        <w:tc>
          <w:tcPr>
            <w:tcW w:w="2348" w:type="dxa"/>
            <w:vAlign w:val="center"/>
          </w:tcPr>
          <w:p>
            <w:pPr>
              <w:pStyle w:val="10"/>
              <w:spacing w:before="16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提供学校专职心理健康教育教师的名单、情况简介和师生比。</w:t>
            </w:r>
          </w:p>
        </w:tc>
        <w:tc>
          <w:tcPr>
            <w:tcW w:w="1622"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jc w:val="center"/>
              <w:rPr>
                <w:rFonts w:hint="eastAsia" w:ascii="仿宋_GB2312" w:hAnsi="仿宋_GB2312" w:eastAsia="仿宋_GB2312" w:cs="仿宋_GB2312"/>
                <w:color w:val="auto"/>
                <w:sz w:val="28"/>
                <w:szCs w:val="28"/>
                <w:highlight w:val="none"/>
              </w:rPr>
            </w:pP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widowControl/>
              <w:numPr>
                <w:ilvl w:val="0"/>
                <w:numId w:val="0"/>
              </w:num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成立</w:t>
            </w:r>
            <w:r>
              <w:rPr>
                <w:rFonts w:hint="eastAsia" w:ascii="仿宋_GB2312" w:hAnsi="仿宋_GB2312" w:eastAsia="仿宋_GB2312" w:cs="仿宋_GB2312"/>
                <w:color w:val="auto"/>
                <w:sz w:val="28"/>
                <w:szCs w:val="28"/>
                <w:highlight w:val="none"/>
              </w:rPr>
              <w:t>学校大学生心理健康教育中心的文件</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rPr>
              <w:t>2019年以来</w:t>
            </w:r>
            <w:r>
              <w:rPr>
                <w:rFonts w:hint="eastAsia" w:ascii="仿宋_GB2312" w:hAnsi="仿宋_GB2312" w:eastAsia="仿宋_GB2312" w:cs="仿宋_GB2312"/>
                <w:color w:val="auto"/>
                <w:sz w:val="28"/>
                <w:szCs w:val="28"/>
                <w:highlight w:val="none"/>
              </w:rPr>
              <w:t>大学生心理健康教育中心专职人员名单</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rPr>
              <w:t>2019年以来</w:t>
            </w:r>
            <w:r>
              <w:rPr>
                <w:rFonts w:hint="eastAsia" w:ascii="仿宋_GB2312" w:hAnsi="仿宋_GB2312" w:eastAsia="仿宋_GB2312" w:cs="仿宋_GB2312"/>
                <w:color w:val="auto"/>
                <w:sz w:val="28"/>
                <w:szCs w:val="28"/>
                <w:highlight w:val="none"/>
              </w:rPr>
              <w:t>大学生心理健康教育中心专兼职情况简介、心理健康教师的人数及师生比（今年招聘报2人）。做好心理健康教师基本信息上墙等工作</w:t>
            </w:r>
            <w:r>
              <w:rPr>
                <w:rFonts w:hint="eastAsia" w:ascii="仿宋_GB2312" w:hAnsi="仿宋_GB2312" w:cs="仿宋_GB2312"/>
                <w:color w:val="auto"/>
                <w:sz w:val="28"/>
                <w:szCs w:val="28"/>
                <w:highlight w:val="none"/>
                <w:lang w:eastAsia="zh-CN"/>
              </w:rPr>
              <w:t>；</w:t>
            </w:r>
          </w:p>
          <w:p>
            <w:pPr>
              <w:widowControl/>
              <w:numPr>
                <w:ilvl w:val="0"/>
                <w:numId w:val="0"/>
              </w:numP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4.提供</w:t>
            </w:r>
            <w:r>
              <w:rPr>
                <w:rFonts w:hint="eastAsia" w:ascii="仿宋_GB2312" w:hAnsi="仿宋_GB2312" w:eastAsia="仿宋_GB2312" w:cs="仿宋_GB2312"/>
                <w:color w:val="auto"/>
                <w:sz w:val="28"/>
                <w:szCs w:val="28"/>
                <w:highlight w:val="none"/>
              </w:rPr>
              <w:t>专兼职心理咨询师选聘与成长方案。</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9" w:hRule="atLeast"/>
        </w:trPr>
        <w:tc>
          <w:tcPr>
            <w:tcW w:w="1263" w:type="dxa"/>
            <w:vMerge w:val="continue"/>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widowControl/>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lang w:val="zh-CN" w:bidi="zh-CN"/>
              </w:rPr>
              <w:t>Ⅲ-37开展大学生心理健康教育工作及新生心理健康普查，定期开展心理健康宣传教育活动，宣传普及心理健康知识，做好心理健康指导与服务；</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提供学校开展心理健康宣传教育活动的相关工作安排。</w:t>
            </w:r>
          </w:p>
        </w:tc>
        <w:tc>
          <w:tcPr>
            <w:tcW w:w="1622" w:type="dxa"/>
            <w:vAlign w:val="center"/>
          </w:tcPr>
          <w:p>
            <w:pPr>
              <w:pStyle w:val="10"/>
              <w:ind w:left="41" w:right="6"/>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spacing w:before="8"/>
              <w:jc w:val="center"/>
              <w:rPr>
                <w:rFonts w:hint="eastAsia" w:ascii="仿宋_GB2312" w:hAnsi="仿宋_GB2312" w:eastAsia="仿宋_GB2312" w:cs="仿宋_GB2312"/>
                <w:color w:val="auto"/>
                <w:sz w:val="28"/>
                <w:szCs w:val="28"/>
                <w:highlight w:val="none"/>
              </w:rPr>
            </w:pPr>
          </w:p>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p>
            <w:pPr>
              <w:pStyle w:val="10"/>
              <w:ind w:left="41" w:right="6"/>
              <w:jc w:val="center"/>
              <w:rPr>
                <w:rFonts w:hint="eastAsia" w:ascii="仿宋_GB2312" w:hAnsi="仿宋_GB2312" w:eastAsia="仿宋_GB2312" w:cs="仿宋_GB2312"/>
                <w:color w:val="auto"/>
                <w:sz w:val="28"/>
                <w:szCs w:val="28"/>
                <w:highlight w:val="none"/>
              </w:rPr>
            </w:pP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党委教师工作部</w:t>
            </w:r>
          </w:p>
        </w:tc>
        <w:tc>
          <w:tcPr>
            <w:tcW w:w="7048" w:type="dxa"/>
            <w:gridSpan w:val="4"/>
            <w:vAlign w:val="center"/>
          </w:tcPr>
          <w:p>
            <w:pPr>
              <w:pStyle w:val="6"/>
              <w:numPr>
                <w:ilvl w:val="0"/>
                <w:numId w:val="15"/>
              </w:numPr>
              <w:ind w:right="6" w:rightChars="0"/>
              <w:rPr>
                <w:rFonts w:hint="eastAsia" w:ascii="仿宋_GB2312" w:hAnsi="仿宋_GB2312" w:cs="仿宋_GB2312"/>
                <w:color w:val="auto"/>
                <w:spacing w:val="-3"/>
                <w:sz w:val="28"/>
                <w:szCs w:val="28"/>
                <w:highlight w:val="none"/>
                <w:lang w:bidi="zh-CN"/>
              </w:rPr>
            </w:pPr>
            <w:r>
              <w:rPr>
                <w:rFonts w:hint="eastAsia" w:ascii="仿宋_GB2312" w:hAnsi="仿宋_GB2312" w:eastAsia="仿宋_GB2312" w:cs="仿宋_GB2312"/>
                <w:color w:val="auto"/>
                <w:spacing w:val="-3"/>
                <w:sz w:val="28"/>
                <w:szCs w:val="28"/>
                <w:highlight w:val="none"/>
                <w:lang w:bidi="zh-CN"/>
              </w:rPr>
              <w:t>提供2019年以来每年心理健康教育的工作方案及工作总结</w:t>
            </w:r>
            <w:r>
              <w:rPr>
                <w:rFonts w:hint="eastAsia" w:ascii="仿宋_GB2312" w:hAnsi="仿宋_GB2312" w:cs="仿宋_GB2312"/>
                <w:color w:val="auto"/>
                <w:spacing w:val="-3"/>
                <w:sz w:val="28"/>
                <w:szCs w:val="28"/>
                <w:highlight w:val="none"/>
                <w:lang w:bidi="zh-CN"/>
              </w:rPr>
              <w:t>；</w:t>
            </w:r>
          </w:p>
          <w:p>
            <w:pPr>
              <w:pStyle w:val="6"/>
              <w:numPr>
                <w:ilvl w:val="0"/>
                <w:numId w:val="15"/>
              </w:numPr>
              <w:ind w:right="6" w:rightChars="0"/>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eastAsia="仿宋_GB2312" w:cs="仿宋_GB2312"/>
                <w:color w:val="auto"/>
                <w:spacing w:val="-3"/>
                <w:sz w:val="28"/>
                <w:szCs w:val="28"/>
                <w:highlight w:val="none"/>
                <w:lang w:bidi="zh-CN"/>
              </w:rPr>
              <w:t>提供2019年以来开展心理普查的通知、心理普查高分名单及调查报告</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3.</w:t>
            </w:r>
            <w:r>
              <w:rPr>
                <w:rFonts w:hint="eastAsia" w:ascii="仿宋_GB2312" w:hAnsi="仿宋_GB2312" w:eastAsia="仿宋_GB2312" w:cs="仿宋_GB2312"/>
                <w:color w:val="auto"/>
                <w:spacing w:val="-3"/>
                <w:sz w:val="28"/>
                <w:szCs w:val="28"/>
                <w:highlight w:val="none"/>
                <w:lang w:bidi="zh-CN"/>
              </w:rPr>
              <w:t>提供2019年以来每年心理健康教育活动的</w:t>
            </w:r>
            <w:r>
              <w:rPr>
                <w:rFonts w:hint="eastAsia" w:ascii="仿宋_GB2312" w:hAnsi="仿宋_GB2312" w:cs="仿宋_GB2312"/>
                <w:color w:val="auto"/>
                <w:spacing w:val="-3"/>
                <w:sz w:val="28"/>
                <w:szCs w:val="28"/>
                <w:highlight w:val="none"/>
                <w:lang w:val="en-US" w:bidi="zh-CN"/>
              </w:rPr>
              <w:t>相关图文资料</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4.</w:t>
            </w:r>
            <w:r>
              <w:rPr>
                <w:rFonts w:hint="eastAsia" w:ascii="仿宋_GB2312" w:hAnsi="仿宋_GB2312" w:eastAsia="仿宋_GB2312" w:cs="仿宋_GB2312"/>
                <w:color w:val="auto"/>
                <w:spacing w:val="-3"/>
                <w:sz w:val="28"/>
                <w:szCs w:val="28"/>
                <w:highlight w:val="none"/>
                <w:lang w:bidi="zh-CN"/>
              </w:rPr>
              <w:t>提供辅导员心理健康教育专项培训、朋辈心理咨询师专项培训的相关</w:t>
            </w:r>
            <w:r>
              <w:rPr>
                <w:rFonts w:hint="eastAsia" w:ascii="仿宋_GB2312" w:hAnsi="仿宋_GB2312" w:cs="仿宋_GB2312"/>
                <w:color w:val="auto"/>
                <w:spacing w:val="-3"/>
                <w:sz w:val="28"/>
                <w:szCs w:val="28"/>
                <w:highlight w:val="none"/>
                <w:lang w:val="en-US" w:bidi="zh-CN"/>
              </w:rPr>
              <w:t>图文资料</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sz w:val="28"/>
                <w:szCs w:val="28"/>
                <w:highlight w:val="none"/>
                <w:lang w:bidi="zh-CN"/>
              </w:rPr>
            </w:pPr>
            <w:r>
              <w:rPr>
                <w:rFonts w:hint="eastAsia" w:ascii="仿宋_GB2312" w:hAnsi="仿宋_GB2312" w:cs="仿宋_GB2312"/>
                <w:color w:val="auto"/>
                <w:spacing w:val="-3"/>
                <w:sz w:val="28"/>
                <w:szCs w:val="28"/>
                <w:highlight w:val="none"/>
                <w:lang w:val="en-US" w:bidi="zh-CN"/>
              </w:rPr>
              <w:t>5.</w:t>
            </w:r>
            <w:r>
              <w:rPr>
                <w:rFonts w:hint="eastAsia" w:ascii="仿宋_GB2312" w:hAnsi="仿宋_GB2312" w:eastAsia="仿宋_GB2312" w:cs="仿宋_GB2312"/>
                <w:color w:val="auto"/>
                <w:spacing w:val="-3"/>
                <w:sz w:val="28"/>
                <w:szCs w:val="28"/>
                <w:highlight w:val="none"/>
                <w:lang w:bidi="zh-CN"/>
              </w:rPr>
              <w:t>提供2019年以来新教师入职培训的通知、方案和新闻</w:t>
            </w:r>
            <w:r>
              <w:rPr>
                <w:rFonts w:hint="eastAsia" w:ascii="仿宋_GB2312" w:hAnsi="仿宋_GB2312" w:cs="仿宋_GB2312"/>
                <w:color w:val="auto"/>
                <w:spacing w:val="-3"/>
                <w:sz w:val="28"/>
                <w:szCs w:val="28"/>
                <w:highlight w:val="none"/>
                <w:lang w:bidi="zh-CN"/>
              </w:rPr>
              <w:t>；</w:t>
            </w:r>
          </w:p>
          <w:p>
            <w:pPr>
              <w:widowControl/>
              <w:numPr>
                <w:ilvl w:val="0"/>
                <w:numId w:val="0"/>
              </w:numPr>
              <w:rPr>
                <w:rFonts w:hint="eastAsia" w:ascii="仿宋_GB2312" w:hAnsi="仿宋_GB2312" w:eastAsia="仿宋_GB2312" w:cs="仿宋_GB2312"/>
                <w:color w:val="auto"/>
                <w:spacing w:val="-3"/>
                <w:kern w:val="2"/>
                <w:sz w:val="28"/>
                <w:szCs w:val="28"/>
                <w:highlight w:val="none"/>
                <w:lang w:val="en-US" w:eastAsia="zh-CN" w:bidi="zh-CN"/>
              </w:rPr>
            </w:pPr>
            <w:r>
              <w:rPr>
                <w:rFonts w:hint="eastAsia" w:ascii="仿宋_GB2312" w:hAnsi="仿宋_GB2312" w:cs="仿宋_GB2312"/>
                <w:color w:val="auto"/>
                <w:spacing w:val="-3"/>
                <w:sz w:val="28"/>
                <w:szCs w:val="28"/>
                <w:highlight w:val="none"/>
                <w:lang w:val="en-US" w:bidi="zh-CN"/>
              </w:rPr>
              <w:t>6.</w:t>
            </w:r>
            <w:r>
              <w:rPr>
                <w:rFonts w:hint="eastAsia" w:ascii="仿宋_GB2312" w:hAnsi="仿宋_GB2312" w:eastAsia="仿宋_GB2312" w:cs="仿宋_GB2312"/>
                <w:color w:val="auto"/>
                <w:spacing w:val="-3"/>
                <w:sz w:val="28"/>
                <w:szCs w:val="28"/>
                <w:highlight w:val="none"/>
                <w:lang w:bidi="zh-CN"/>
              </w:rPr>
              <w:t>提供为学生推送心理健康知识的相关佐证材料。</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8" w:hRule="atLeast"/>
        </w:trPr>
        <w:tc>
          <w:tcPr>
            <w:tcW w:w="1263" w:type="dxa"/>
            <w:vMerge w:val="continue"/>
            <w:vAlign w:val="center"/>
          </w:tcPr>
          <w:p>
            <w:pPr>
              <w:pStyle w:val="10"/>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34"/>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Ⅲ-38面向全校学生开设心理健康教育的必修课、选修课和辅修课，形成系列课程体系，有学生心理危机预防与干预体系。</w:t>
            </w:r>
          </w:p>
        </w:tc>
        <w:tc>
          <w:tcPr>
            <w:tcW w:w="2348" w:type="dxa"/>
            <w:vAlign w:val="center"/>
          </w:tcPr>
          <w:p>
            <w:pPr>
              <w:pStyle w:val="10"/>
              <w:ind w:left="38"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提供学校所开设心理健康教育必修课、选修课和辅修课课程安排，心理危机预防与干预相关制度。</w:t>
            </w:r>
          </w:p>
        </w:tc>
        <w:tc>
          <w:tcPr>
            <w:tcW w:w="162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徐宏平</w:t>
            </w:r>
          </w:p>
        </w:tc>
        <w:tc>
          <w:tcPr>
            <w:tcW w:w="1534" w:type="dxa"/>
            <w:vAlign w:val="center"/>
          </w:tcPr>
          <w:p>
            <w:pPr>
              <w:pStyle w:val="10"/>
              <w:spacing w:before="45"/>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w:t>
            </w:r>
          </w:p>
        </w:tc>
        <w:tc>
          <w:tcPr>
            <w:tcW w:w="1652" w:type="dxa"/>
            <w:vAlign w:val="center"/>
          </w:tcPr>
          <w:p>
            <w:pPr>
              <w:pStyle w:val="10"/>
              <w:spacing w:before="45"/>
              <w:ind w:left="4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提供关于学校学生人才培养方案中心理健康教育必修课、选修课程相关佐证材料</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心理健康教育必修课、选修课课程设置的详细课程安排，及授课课程标准、教师教案、教师授课课件等佐证材料</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提供2019年以来学校心理危机预防与干预体系相关的制度，通知以及实施工作流程和工作案例</w:t>
            </w:r>
            <w:r>
              <w:rPr>
                <w:rFonts w:hint="eastAsia" w:ascii="仿宋_GB2312" w:hAnsi="仿宋_GB2312" w:cs="仿宋_GB2312"/>
                <w:color w:val="auto"/>
                <w:sz w:val="28"/>
                <w:szCs w:val="28"/>
                <w:highlight w:val="none"/>
                <w:lang w:eastAsia="zh-CN"/>
              </w:rPr>
              <w:t>；</w:t>
            </w:r>
          </w:p>
          <w:p>
            <w:pPr>
              <w:widowControl/>
              <w:numPr>
                <w:ilvl w:val="0"/>
                <w:numId w:val="0"/>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构建“学校—书院—社区—宿舍”四级网格化心理健康保障队伍。</w:t>
            </w:r>
          </w:p>
        </w:tc>
        <w:tc>
          <w:tcPr>
            <w:tcW w:w="1725" w:type="dxa"/>
            <w:vAlign w:val="center"/>
          </w:tcPr>
          <w:p>
            <w:pPr>
              <w:pStyle w:val="10"/>
              <w:spacing w:before="45"/>
              <w:ind w:left="41" w:leftChars="0"/>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8</w:t>
            </w:r>
            <w:r>
              <w:rPr>
                <w:rFonts w:hint="eastAsia" w:ascii="仿宋_GB2312" w:hAnsi="仿宋_GB2312" w:cs="仿宋_GB2312"/>
                <w:color w:val="auto"/>
                <w:sz w:val="28"/>
                <w:szCs w:val="28"/>
                <w:highlight w:val="none"/>
                <w:lang w:val="en-US" w:eastAsia="zh-CN"/>
              </w:rPr>
              <w:t>月</w:t>
            </w:r>
          </w:p>
        </w:tc>
        <w:tc>
          <w:tcPr>
            <w:tcW w:w="1792" w:type="dxa"/>
            <w:vAlign w:val="center"/>
          </w:tcPr>
          <w:p>
            <w:pPr>
              <w:pStyle w:val="10"/>
              <w:spacing w:before="45"/>
              <w:ind w:left="41"/>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6" w:hRule="atLeast"/>
        </w:trPr>
        <w:tc>
          <w:tcPr>
            <w:tcW w:w="1263" w:type="dxa"/>
            <w:vMerge w:val="restart"/>
          </w:tcPr>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p>
          <w:p>
            <w:pPr>
              <w:pStyle w:val="10"/>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Ⅱ-10中华优秀传统文化和革命文化、社会主义先进文化教育</w:t>
            </w: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Ⅲ-39推动中华优秀传统文化纳入教育教学，开设中华优秀传统文化教育课程和讲座报告，在哲学社会科学及相关学科中增加中华优秀传统文化的内容，推荐阅读中华优秀传统文化经典；</w:t>
            </w:r>
          </w:p>
        </w:tc>
        <w:tc>
          <w:tcPr>
            <w:tcW w:w="2348" w:type="dxa"/>
            <w:vMerge w:val="restart"/>
            <w:vAlign w:val="center"/>
          </w:tcPr>
          <w:p>
            <w:pPr>
              <w:pStyle w:val="10"/>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提供学校推动中华优秀传统文化纳入教育教学的相关工作安排、活动和图片。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教务处</w:t>
            </w:r>
          </w:p>
        </w:tc>
        <w:tc>
          <w:tcPr>
            <w:tcW w:w="1652" w:type="dxa"/>
            <w:vAlign w:val="center"/>
          </w:tcPr>
          <w:p>
            <w:pPr>
              <w:pStyle w:val="10"/>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马克思主义学院、</w:t>
            </w:r>
            <w:r>
              <w:rPr>
                <w:rFonts w:hint="eastAsia" w:ascii="仿宋_GB2312" w:hAnsi="仿宋_GB2312" w:cs="仿宋_GB2312"/>
                <w:color w:val="auto"/>
                <w:sz w:val="28"/>
                <w:szCs w:val="28"/>
                <w:highlight w:val="none"/>
                <w:lang w:val="en-US" w:eastAsia="zh-CN"/>
              </w:rPr>
              <w:t>工会、</w:t>
            </w:r>
            <w:r>
              <w:rPr>
                <w:rFonts w:hint="eastAsia" w:ascii="仿宋_GB2312" w:hAnsi="仿宋_GB2312" w:eastAsia="仿宋_GB2312" w:cs="仿宋_GB2312"/>
                <w:color w:val="auto"/>
                <w:sz w:val="28"/>
                <w:szCs w:val="28"/>
                <w:highlight w:val="none"/>
              </w:rPr>
              <w:t>图书馆、 各党总支（直属党支部）</w:t>
            </w:r>
          </w:p>
        </w:tc>
        <w:tc>
          <w:tcPr>
            <w:tcW w:w="7048" w:type="dxa"/>
            <w:gridSpan w:val="4"/>
            <w:vAlign w:val="center"/>
          </w:tcPr>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ascii="仿宋_GB2312" w:hAnsi="仿宋_GB2312" w:cs="仿宋_GB2312"/>
                <w:color w:val="auto"/>
                <w:sz w:val="28"/>
                <w:szCs w:val="28"/>
                <w:highlight w:val="yellow"/>
                <w:lang w:val="en-US" w:eastAsia="zh-CN"/>
              </w:rPr>
              <w:t>工会提供开展传统文化读书活动相关资料；</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b w:val="0"/>
                <w:bCs w:val="0"/>
                <w:sz w:val="28"/>
                <w:szCs w:val="28"/>
                <w:highlight w:val="yellow"/>
                <w:lang w:eastAsia="zh-CN"/>
              </w:rPr>
              <w:t>提供</w:t>
            </w:r>
            <w:r>
              <w:rPr>
                <w:rFonts w:hint="eastAsia"/>
                <w:b w:val="0"/>
                <w:bCs w:val="0"/>
                <w:sz w:val="28"/>
                <w:szCs w:val="28"/>
                <w:highlight w:val="yellow"/>
              </w:rPr>
              <w:t>2019</w:t>
            </w:r>
            <w:r>
              <w:rPr>
                <w:rFonts w:hint="eastAsia"/>
                <w:b w:val="0"/>
                <w:bCs w:val="0"/>
                <w:sz w:val="28"/>
                <w:szCs w:val="28"/>
                <w:highlight w:val="yellow"/>
                <w:lang w:val="en-US" w:eastAsia="zh-CN"/>
              </w:rPr>
              <w:t>年</w:t>
            </w:r>
            <w:r>
              <w:rPr>
                <w:rFonts w:hint="eastAsia"/>
                <w:b w:val="0"/>
                <w:bCs w:val="0"/>
                <w:sz w:val="28"/>
                <w:szCs w:val="28"/>
                <w:highlight w:val="yellow"/>
              </w:rPr>
              <w:t>人才培养方案</w:t>
            </w:r>
            <w:r>
              <w:rPr>
                <w:rFonts w:hint="eastAsia"/>
                <w:b w:val="0"/>
                <w:bCs w:val="0"/>
                <w:sz w:val="28"/>
                <w:szCs w:val="28"/>
                <w:highlight w:val="yellow"/>
                <w:lang w:eastAsia="zh-CN"/>
              </w:rPr>
              <w:t>、</w:t>
            </w:r>
            <w:r>
              <w:rPr>
                <w:rFonts w:hint="eastAsia"/>
                <w:b w:val="0"/>
                <w:bCs w:val="0"/>
                <w:sz w:val="28"/>
                <w:szCs w:val="28"/>
                <w:highlight w:val="yellow"/>
              </w:rPr>
              <w:t>教学进程表</w:t>
            </w:r>
            <w:r>
              <w:rPr>
                <w:rFonts w:hint="eastAsia"/>
                <w:b w:val="0"/>
                <w:bCs w:val="0"/>
                <w:sz w:val="28"/>
                <w:szCs w:val="28"/>
                <w:highlight w:val="yellow"/>
                <w:lang w:eastAsia="zh-CN"/>
              </w:rPr>
              <w:t>、</w:t>
            </w:r>
            <w:r>
              <w:rPr>
                <w:rFonts w:hint="eastAsia"/>
                <w:b w:val="0"/>
                <w:bCs w:val="0"/>
                <w:sz w:val="28"/>
                <w:szCs w:val="28"/>
                <w:highlight w:val="yellow"/>
              </w:rPr>
              <w:t>《中华优秀传统文化》课程表</w:t>
            </w:r>
            <w:r>
              <w:rPr>
                <w:rFonts w:hint="eastAsia"/>
                <w:b w:val="0"/>
                <w:bCs w:val="0"/>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b w:val="0"/>
                <w:bCs w:val="0"/>
                <w:sz w:val="28"/>
                <w:szCs w:val="28"/>
                <w:highlight w:val="yellow"/>
                <w:lang w:eastAsia="zh-CN"/>
              </w:rPr>
              <w:t>提供</w:t>
            </w:r>
            <w:r>
              <w:rPr>
                <w:rFonts w:hint="eastAsia"/>
                <w:b w:val="0"/>
                <w:bCs w:val="0"/>
                <w:sz w:val="28"/>
                <w:szCs w:val="28"/>
                <w:highlight w:val="yellow"/>
              </w:rPr>
              <w:t>2019</w:t>
            </w:r>
            <w:r>
              <w:rPr>
                <w:rFonts w:hint="eastAsia"/>
                <w:b w:val="0"/>
                <w:bCs w:val="0"/>
                <w:sz w:val="28"/>
                <w:szCs w:val="28"/>
                <w:highlight w:val="yellow"/>
                <w:lang w:val="en-US" w:eastAsia="zh-CN"/>
              </w:rPr>
              <w:t>年</w:t>
            </w:r>
            <w:r>
              <w:rPr>
                <w:rFonts w:hint="eastAsia"/>
                <w:b w:val="0"/>
                <w:bCs w:val="0"/>
                <w:sz w:val="28"/>
                <w:szCs w:val="28"/>
                <w:highlight w:val="yellow"/>
                <w:lang w:eastAsia="zh-CN"/>
              </w:rPr>
              <w:t>开展中华优秀传统文化系列讲座</w:t>
            </w:r>
            <w:r>
              <w:rPr>
                <w:rFonts w:hint="eastAsia"/>
                <w:b w:val="0"/>
                <w:bCs w:val="0"/>
                <w:sz w:val="28"/>
                <w:szCs w:val="28"/>
                <w:highlight w:val="yellow"/>
                <w:lang w:val="en-US" w:eastAsia="zh-CN"/>
              </w:rPr>
              <w:t>相关资料</w:t>
            </w:r>
            <w:r>
              <w:rPr>
                <w:rFonts w:hint="eastAsia"/>
                <w:b w:val="0"/>
                <w:bCs w:val="0"/>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2020年教学进程表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2020年开展中华优秀传统文化系列讲座课件、图片</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cs="仿宋_GB2312"/>
                <w:b w:val="0"/>
                <w:bCs w:val="0"/>
                <w:color w:val="auto"/>
                <w:sz w:val="28"/>
                <w:szCs w:val="28"/>
                <w:highlight w:val="yellow"/>
                <w:lang w:val="en-US" w:eastAsia="zh-CN"/>
              </w:rPr>
              <w:t>2019年-</w:t>
            </w:r>
            <w:r>
              <w:rPr>
                <w:rFonts w:hint="eastAsia" w:ascii="仿宋_GB2312" w:hAnsi="仿宋_GB2312" w:eastAsia="仿宋_GB2312" w:cs="仿宋_GB2312"/>
                <w:b w:val="0"/>
                <w:bCs w:val="0"/>
                <w:color w:val="auto"/>
                <w:sz w:val="28"/>
                <w:szCs w:val="28"/>
                <w:highlight w:val="yellow"/>
              </w:rPr>
              <w:t>2020年筹备传承社社团建立</w:t>
            </w:r>
            <w:r>
              <w:rPr>
                <w:rFonts w:hint="eastAsia" w:ascii="仿宋_GB2312" w:hAnsi="仿宋_GB2312" w:cs="仿宋_GB2312"/>
                <w:b w:val="0"/>
                <w:bCs w:val="0"/>
                <w:color w:val="auto"/>
                <w:sz w:val="28"/>
                <w:szCs w:val="28"/>
                <w:highlight w:val="yellow"/>
                <w:lang w:val="en-US" w:eastAsia="zh-CN"/>
              </w:rPr>
              <w:t>相关资料、</w:t>
            </w:r>
            <w:r>
              <w:rPr>
                <w:rFonts w:hint="eastAsia" w:ascii="仿宋_GB2312" w:hAnsi="仿宋_GB2312" w:eastAsia="仿宋_GB2312" w:cs="仿宋_GB2312"/>
                <w:b w:val="0"/>
                <w:bCs w:val="0"/>
                <w:color w:val="auto"/>
                <w:sz w:val="28"/>
                <w:szCs w:val="28"/>
                <w:highlight w:val="yellow"/>
              </w:rPr>
              <w:t>开展活动图片</w:t>
            </w:r>
            <w:r>
              <w:rPr>
                <w:rFonts w:hint="eastAsia" w:ascii="仿宋_GB2312" w:hAnsi="仿宋_GB2312" w:cs="仿宋_GB2312"/>
                <w:b w:val="0"/>
                <w:bCs w:val="0"/>
                <w:color w:val="auto"/>
                <w:sz w:val="28"/>
                <w:szCs w:val="28"/>
                <w:highlight w:val="yellow"/>
                <w:lang w:val="en-US"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w:t>
            </w:r>
            <w:r>
              <w:rPr>
                <w:rFonts w:hint="eastAsia" w:ascii="仿宋_GB2312" w:hAnsi="仿宋_GB2312" w:cs="仿宋_GB2312"/>
                <w:b w:val="0"/>
                <w:bCs w:val="0"/>
                <w:color w:val="auto"/>
                <w:sz w:val="28"/>
                <w:szCs w:val="28"/>
                <w:highlight w:val="yellow"/>
                <w:lang w:val="en-US" w:eastAsia="zh-CN"/>
              </w:rPr>
              <w:t>1</w:t>
            </w:r>
            <w:r>
              <w:rPr>
                <w:rFonts w:hint="eastAsia" w:ascii="仿宋_GB2312" w:hAnsi="仿宋_GB2312" w:eastAsia="仿宋_GB2312" w:cs="仿宋_GB2312"/>
                <w:b w:val="0"/>
                <w:bCs w:val="0"/>
                <w:color w:val="auto"/>
                <w:sz w:val="28"/>
                <w:szCs w:val="28"/>
                <w:highlight w:val="yellow"/>
              </w:rPr>
              <w:t>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cs="仿宋_GB2312"/>
                <w:b w:val="0"/>
                <w:bCs w:val="0"/>
                <w:color w:val="auto"/>
                <w:sz w:val="28"/>
                <w:szCs w:val="28"/>
                <w:highlight w:val="yellow"/>
                <w:lang w:val="en-US" w:eastAsia="zh-CN"/>
              </w:rPr>
            </w:pPr>
            <w:r>
              <w:rPr>
                <w:rFonts w:hint="eastAsia" w:ascii="仿宋_GB2312" w:hAnsi="仿宋_GB2312" w:cs="仿宋_GB2312"/>
                <w:b w:val="0"/>
                <w:bCs w:val="0"/>
                <w:color w:val="auto"/>
                <w:sz w:val="28"/>
                <w:szCs w:val="28"/>
                <w:highlight w:val="yellow"/>
                <w:lang w:eastAsia="zh-CN"/>
              </w:rPr>
              <w:t>提供</w:t>
            </w:r>
            <w:r>
              <w:rPr>
                <w:rFonts w:hint="eastAsia" w:ascii="仿宋_GB2312" w:hAnsi="仿宋_GB2312" w:eastAsia="仿宋_GB2312" w:cs="仿宋_GB2312"/>
                <w:b w:val="0"/>
                <w:bCs w:val="0"/>
                <w:color w:val="auto"/>
                <w:sz w:val="28"/>
                <w:szCs w:val="28"/>
                <w:highlight w:val="yellow"/>
              </w:rPr>
              <w:t>202</w:t>
            </w:r>
            <w:r>
              <w:rPr>
                <w:rFonts w:hint="eastAsia" w:ascii="仿宋_GB2312" w:hAnsi="仿宋_GB2312" w:cs="仿宋_GB2312"/>
                <w:b w:val="0"/>
                <w:bCs w:val="0"/>
                <w:color w:val="auto"/>
                <w:sz w:val="28"/>
                <w:szCs w:val="28"/>
                <w:highlight w:val="yellow"/>
                <w:lang w:val="en-US" w:eastAsia="zh-CN"/>
              </w:rPr>
              <w:t>2</w:t>
            </w:r>
            <w:r>
              <w:rPr>
                <w:rFonts w:hint="eastAsia" w:ascii="仿宋_GB2312" w:hAnsi="仿宋_GB2312" w:eastAsia="仿宋_GB2312" w:cs="仿宋_GB2312"/>
                <w:b w:val="0"/>
                <w:bCs w:val="0"/>
                <w:color w:val="auto"/>
                <w:sz w:val="28"/>
                <w:szCs w:val="28"/>
                <w:highlight w:val="yellow"/>
              </w:rPr>
              <w:t>年教学进程表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《中华优秀传统文化》课程表</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购进《中华优秀传统文化》系列书籍目录</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eastAsia="仿宋_GB2312" w:cs="仿宋_GB2312"/>
                <w:b w:val="0"/>
                <w:bCs w:val="0"/>
                <w:color w:val="auto"/>
                <w:kern w:val="2"/>
                <w:sz w:val="28"/>
                <w:szCs w:val="28"/>
                <w:highlight w:val="yellow"/>
                <w:lang w:val="zh-CN" w:eastAsia="zh-CN" w:bidi="zh-CN"/>
              </w:rPr>
            </w:pPr>
            <w:r>
              <w:rPr>
                <w:rFonts w:hint="eastAsia" w:ascii="仿宋_GB2312" w:hAnsi="仿宋_GB2312" w:cs="仿宋_GB2312"/>
                <w:b w:val="0"/>
                <w:bCs w:val="0"/>
                <w:color w:val="auto"/>
                <w:sz w:val="28"/>
                <w:szCs w:val="28"/>
                <w:highlight w:val="yellow"/>
                <w:lang w:val="en-US" w:eastAsia="zh-CN"/>
              </w:rPr>
              <w:t>提供</w:t>
            </w:r>
            <w:r>
              <w:rPr>
                <w:rFonts w:hint="eastAsia" w:ascii="仿宋_GB2312" w:hAnsi="仿宋_GB2312" w:eastAsia="仿宋_GB2312" w:cs="仿宋_GB2312"/>
                <w:b w:val="0"/>
                <w:bCs w:val="0"/>
                <w:color w:val="auto"/>
                <w:sz w:val="28"/>
                <w:szCs w:val="28"/>
                <w:highlight w:val="yellow"/>
              </w:rPr>
              <w:t>汉韵社社团章程</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汉韵社开展剪纸活动图片</w:t>
            </w:r>
            <w:r>
              <w:rPr>
                <w:rFonts w:hint="eastAsia" w:ascii="仿宋_GB2312" w:hAnsi="仿宋_GB2312" w:cs="仿宋_GB2312"/>
                <w:b w:val="0"/>
                <w:bCs w:val="0"/>
                <w:color w:val="auto"/>
                <w:sz w:val="28"/>
                <w:szCs w:val="28"/>
                <w:highlight w:val="yellow"/>
                <w:lang w:eastAsia="zh-CN"/>
              </w:rPr>
              <w:t>；</w:t>
            </w:r>
          </w:p>
          <w:p>
            <w:pPr>
              <w:numPr>
                <w:ilvl w:val="0"/>
                <w:numId w:val="16"/>
              </w:numPr>
              <w:jc w:val="left"/>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b w:val="0"/>
                <w:bCs w:val="0"/>
                <w:color w:val="auto"/>
                <w:sz w:val="28"/>
                <w:szCs w:val="28"/>
                <w:highlight w:val="yellow"/>
              </w:rPr>
              <w:t>中华优秀传统文化讲座新闻稿</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中华优秀传统文化讲座课件</w:t>
            </w:r>
            <w:r>
              <w:rPr>
                <w:rFonts w:hint="eastAsia" w:ascii="仿宋_GB2312" w:hAnsi="仿宋_GB2312" w:cs="仿宋_GB2312"/>
                <w:b w:val="0"/>
                <w:bCs w:val="0"/>
                <w:color w:val="auto"/>
                <w:sz w:val="28"/>
                <w:szCs w:val="28"/>
                <w:highlight w:val="yellow"/>
                <w:lang w:eastAsia="zh-CN"/>
              </w:rPr>
              <w:t>、</w:t>
            </w:r>
            <w:r>
              <w:rPr>
                <w:rFonts w:hint="eastAsia" w:ascii="仿宋_GB2312" w:hAnsi="仿宋_GB2312" w:eastAsia="仿宋_GB2312" w:cs="仿宋_GB2312"/>
                <w:b w:val="0"/>
                <w:bCs w:val="0"/>
                <w:color w:val="auto"/>
                <w:sz w:val="28"/>
                <w:szCs w:val="28"/>
                <w:highlight w:val="yellow"/>
              </w:rPr>
              <w:t>中华优秀传统文化讲座图片</w:t>
            </w:r>
            <w:r>
              <w:rPr>
                <w:rFonts w:hint="eastAsia" w:ascii="仿宋_GB2312" w:hAnsi="仿宋_GB2312" w:cs="仿宋_GB2312"/>
                <w:b w:val="0"/>
                <w:bCs w:val="0"/>
                <w:color w:val="auto"/>
                <w:sz w:val="28"/>
                <w:szCs w:val="28"/>
                <w:highlight w:val="yellow"/>
                <w:lang w:eastAsia="zh-CN"/>
              </w:rPr>
              <w:t>。</w:t>
            </w:r>
          </w:p>
        </w:tc>
        <w:tc>
          <w:tcPr>
            <w:tcW w:w="1725" w:type="dxa"/>
            <w:vAlign w:val="center"/>
          </w:tcPr>
          <w:p>
            <w:pPr>
              <w:pStyle w:val="10"/>
              <w:ind w:right="285" w:righ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8月</w:t>
            </w:r>
          </w:p>
          <w:p>
            <w:pPr>
              <w:pStyle w:val="10"/>
              <w:ind w:right="285"/>
              <w:jc w:val="center"/>
              <w:rPr>
                <w:rFonts w:hint="eastAsia" w:ascii="仿宋_GB2312" w:hAnsi="仿宋_GB2312" w:eastAsia="仿宋_GB2312" w:cs="仿宋_GB2312"/>
                <w:color w:val="auto"/>
                <w:sz w:val="28"/>
                <w:szCs w:val="28"/>
                <w:highlight w:val="none"/>
              </w:rPr>
            </w:pPr>
          </w:p>
        </w:tc>
        <w:tc>
          <w:tcPr>
            <w:tcW w:w="1792" w:type="dxa"/>
            <w:vAlign w:val="center"/>
          </w:tcPr>
          <w:p>
            <w:pPr>
              <w:pStyle w:val="10"/>
              <w:ind w:right="285" w:rightChars="0"/>
              <w:jc w:val="center"/>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eastAsia="仿宋_GB2312" w:cs="仿宋_GB2312"/>
                <w:color w:val="auto"/>
                <w:sz w:val="28"/>
                <w:szCs w:val="28"/>
                <w:highlight w:val="none"/>
                <w:lang w:val="en-US"/>
              </w:rPr>
              <w:t>李秀玲</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Ⅲ-40加强革命文化和社会主义先进文化教育，开展党史、国史、改革开放史、社会主义发展史学习教育，结合学校实际，打造工作载体和活动品牌，教育引导学校师生继承革命传统，传承红色基因；</w:t>
            </w:r>
          </w:p>
        </w:tc>
        <w:tc>
          <w:tcPr>
            <w:tcW w:w="2348" w:type="dxa"/>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提供学校加强革命文化和社会主义先进文化教育的相关工作安排、活动和图片。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党委组织部、团委、党委学生工作部、马克思主义学院、各党总支（直属党支部）</w:t>
            </w:r>
          </w:p>
        </w:tc>
        <w:tc>
          <w:tcPr>
            <w:tcW w:w="7048" w:type="dxa"/>
            <w:gridSpan w:val="4"/>
            <w:vAlign w:val="center"/>
          </w:tcPr>
          <w:p>
            <w:pPr>
              <w:numPr>
                <w:ilvl w:val="0"/>
                <w:numId w:val="17"/>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提供“不忘初心牢记使命”主题教育相关工作安排</w:t>
            </w:r>
            <w:r>
              <w:rPr>
                <w:rFonts w:hint="eastAsia" w:ascii="仿宋_GB2312" w:hAnsi="仿宋_GB2312" w:eastAsia="仿宋_GB2312" w:cs="仿宋_GB2312"/>
                <w:color w:val="auto"/>
                <w:kern w:val="0"/>
                <w:sz w:val="28"/>
                <w:szCs w:val="28"/>
                <w:highlight w:val="none"/>
              </w:rPr>
              <w:t>、活动和图片</w:t>
            </w:r>
            <w:r>
              <w:rPr>
                <w:rFonts w:hint="eastAsia" w:ascii="仿宋_GB2312" w:hAnsi="仿宋_GB2312" w:cs="仿宋_GB2312"/>
                <w:color w:val="auto"/>
                <w:kern w:val="0"/>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提供党史学习教育相关工作安排、活动和图片</w:t>
            </w:r>
            <w:r>
              <w:rPr>
                <w:rFonts w:hint="eastAsia" w:ascii="仿宋_GB2312" w:hAnsi="仿宋_GB2312" w:cs="仿宋_GB2312"/>
                <w:color w:val="auto"/>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常态化组织开展大学生“四史”和《中共中央关于党的百年奋斗重大成就和历史经验的决议》学习</w:t>
            </w:r>
            <w:r>
              <w:rPr>
                <w:rFonts w:hint="eastAsia" w:ascii="仿宋_GB2312" w:hAnsi="仿宋_GB2312" w:cs="仿宋_GB2312"/>
                <w:color w:val="auto"/>
                <w:sz w:val="28"/>
                <w:szCs w:val="28"/>
                <w:highlight w:val="none"/>
                <w:lang w:val="en-US" w:eastAsia="zh-CN"/>
              </w:rPr>
              <w:t>图文资料</w:t>
            </w:r>
            <w:r>
              <w:rPr>
                <w:rFonts w:hint="eastAsia" w:ascii="仿宋_GB2312" w:hAnsi="仿宋_GB2312" w:eastAsia="仿宋_GB2312" w:cs="仿宋_GB2312"/>
                <w:color w:val="auto"/>
                <w:sz w:val="28"/>
                <w:szCs w:val="28"/>
                <w:highlight w:val="none"/>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开展“我们这十年”优秀网络文化作品征集展示活动</w:t>
            </w:r>
            <w:r>
              <w:rPr>
                <w:rFonts w:hint="eastAsia" w:ascii="仿宋_GB2312" w:hAnsi="仿宋_GB2312" w:cs="仿宋_GB2312"/>
                <w:color w:val="auto"/>
                <w:sz w:val="28"/>
                <w:szCs w:val="28"/>
                <w:highlight w:val="none"/>
                <w:lang w:eastAsia="zh-CN"/>
              </w:rPr>
              <w:t>；</w:t>
            </w:r>
          </w:p>
          <w:p>
            <w:pPr>
              <w:pStyle w:val="2"/>
              <w:numPr>
                <w:ilvl w:val="0"/>
                <w:numId w:val="17"/>
              </w:numPr>
              <w:ind w:firstLine="0" w:firstLineChars="0"/>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“小我融入大我，青春献给祖国”主题社会实践活动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开展铁路革命红色基因寻访活动</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推进中原铁路革命基地建设</w:t>
            </w:r>
            <w:r>
              <w:rPr>
                <w:rFonts w:hint="eastAsia" w:ascii="仿宋_GB2312" w:hAnsi="仿宋_GB2312" w:cs="仿宋_GB2312"/>
                <w:color w:val="auto"/>
                <w:sz w:val="28"/>
                <w:szCs w:val="28"/>
                <w:highlight w:val="none"/>
                <w:lang w:val="en-US" w:eastAsia="zh-CN"/>
              </w:rPr>
              <w:t>等图文资料；</w:t>
            </w:r>
          </w:p>
          <w:p>
            <w:pPr>
              <w:pStyle w:val="10"/>
              <w:ind w:right="154"/>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rPr>
              <w:t>.提供2019年以来</w:t>
            </w:r>
            <w:r>
              <w:rPr>
                <w:rFonts w:hint="eastAsia" w:ascii="仿宋_GB2312" w:hAnsi="仿宋_GB2312" w:eastAsia="仿宋_GB2312" w:cs="仿宋_GB2312"/>
                <w:color w:val="auto"/>
                <w:sz w:val="28"/>
                <w:szCs w:val="28"/>
                <w:highlight w:val="none"/>
              </w:rPr>
              <w:t>“五四”表彰大会</w:t>
            </w:r>
            <w:r>
              <w:rPr>
                <w:rFonts w:hint="eastAsia" w:ascii="仿宋_GB2312" w:hAnsi="仿宋_GB2312" w:eastAsia="仿宋_GB2312" w:cs="仿宋_GB2312"/>
                <w:color w:val="auto"/>
                <w:sz w:val="28"/>
                <w:szCs w:val="28"/>
                <w:highlight w:val="none"/>
                <w:lang w:val="en-US"/>
              </w:rPr>
              <w:t>相关图文资料</w:t>
            </w:r>
            <w:r>
              <w:rPr>
                <w:rFonts w:hint="eastAsia" w:ascii="仿宋_GB2312" w:hAnsi="仿宋_GB2312" w:cs="仿宋_GB2312"/>
                <w:color w:val="auto"/>
                <w:sz w:val="28"/>
                <w:szCs w:val="28"/>
                <w:highlight w:val="none"/>
                <w:lang w:val="en-US" w:eastAsia="zh-CN"/>
              </w:rPr>
              <w:t>。</w:t>
            </w:r>
          </w:p>
        </w:tc>
        <w:tc>
          <w:tcPr>
            <w:tcW w:w="1725"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8月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24"/>
              <w:ind w:left="40"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Ⅲ-41落实《国旗法》和《关于规范国歌奏唱礼仪的实施意见》，在重要场所和重要活动中升挂国旗、奏唱国歌，开学典礼、毕业典礼有礼仪规程，礼貌、礼仪、礼节教育有措施有效果。</w:t>
            </w:r>
          </w:p>
        </w:tc>
        <w:tc>
          <w:tcPr>
            <w:tcW w:w="2348" w:type="dxa"/>
            <w:vAlign w:val="center"/>
          </w:tcPr>
          <w:p>
            <w:pPr>
              <w:pStyle w:val="10"/>
              <w:spacing w:before="24"/>
              <w:ind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1.</w:t>
            </w:r>
            <w:r>
              <w:rPr>
                <w:rFonts w:hint="eastAsia" w:ascii="仿宋_GB2312" w:hAnsi="仿宋_GB2312" w:eastAsia="仿宋_GB2312" w:cs="仿宋_GB2312"/>
                <w:color w:val="auto"/>
                <w:kern w:val="0"/>
                <w:sz w:val="28"/>
                <w:szCs w:val="28"/>
                <w:highlight w:val="none"/>
              </w:rPr>
              <w:t>提供学校落实《国旗法》和《关于规范国歌奏唱礼仪的实施意见》的相关工作安排；</w:t>
            </w:r>
          </w:p>
          <w:p>
            <w:pPr>
              <w:pStyle w:val="10"/>
              <w:spacing w:before="24"/>
              <w:ind w:right="13"/>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rPr>
              <w:t>2.</w:t>
            </w:r>
            <w:r>
              <w:rPr>
                <w:rFonts w:hint="eastAsia" w:ascii="仿宋_GB2312" w:hAnsi="仿宋_GB2312" w:eastAsia="仿宋_GB2312" w:cs="仿宋_GB2312"/>
                <w:color w:val="auto"/>
                <w:kern w:val="0"/>
                <w:sz w:val="28"/>
                <w:szCs w:val="28"/>
                <w:highlight w:val="none"/>
              </w:rPr>
              <w:t>开学典礼、毕业典礼</w:t>
            </w:r>
            <w:r>
              <w:rPr>
                <w:rFonts w:hint="eastAsia" w:ascii="仿宋_GB2312" w:hAnsi="仿宋_GB2312" w:eastAsia="仿宋_GB2312" w:cs="仿宋_GB2312"/>
                <w:color w:val="auto"/>
                <w:kern w:val="0"/>
                <w:sz w:val="28"/>
                <w:szCs w:val="28"/>
                <w:highlight w:val="none"/>
                <w:lang w:val="en-US"/>
              </w:rPr>
              <w:t>活动和</w:t>
            </w:r>
            <w:r>
              <w:rPr>
                <w:rFonts w:hint="eastAsia" w:ascii="仿宋_GB2312" w:hAnsi="仿宋_GB2312" w:eastAsia="仿宋_GB2312" w:cs="仿宋_GB2312"/>
                <w:color w:val="auto"/>
                <w:kern w:val="0"/>
                <w:sz w:val="28"/>
                <w:szCs w:val="28"/>
                <w:highlight w:val="none"/>
              </w:rPr>
              <w:t>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党委学生工作部</w:t>
            </w:r>
          </w:p>
        </w:tc>
        <w:tc>
          <w:tcPr>
            <w:tcW w:w="1652" w:type="dxa"/>
            <w:vAlign w:val="center"/>
          </w:tcPr>
          <w:p>
            <w:pPr>
              <w:pStyle w:val="10"/>
              <w:spacing w:before="162"/>
              <w:ind w:left="39"/>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党委宣传部、团委、</w:t>
            </w:r>
            <w:r>
              <w:rPr>
                <w:rFonts w:hint="eastAsia" w:ascii="仿宋_GB2312" w:hAnsi="仿宋_GB2312" w:eastAsia="仿宋_GB2312" w:cs="仿宋_GB2312"/>
                <w:color w:val="auto"/>
                <w:sz w:val="28"/>
                <w:szCs w:val="28"/>
                <w:highlight w:val="none"/>
                <w:lang w:val="en-US"/>
              </w:rPr>
              <w:t>各书院</w:t>
            </w:r>
          </w:p>
        </w:tc>
        <w:tc>
          <w:tcPr>
            <w:tcW w:w="7048" w:type="dxa"/>
            <w:gridSpan w:val="4"/>
            <w:vAlign w:val="center"/>
          </w:tcPr>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rPr>
            </w:pPr>
            <w:r>
              <w:rPr>
                <w:rFonts w:hint="eastAsia" w:ascii="仿宋_GB2312" w:hAnsi="仿宋_GB2312" w:cs="仿宋_GB2312"/>
                <w:color w:val="auto"/>
                <w:kern w:val="0"/>
                <w:sz w:val="28"/>
                <w:szCs w:val="28"/>
                <w:highlight w:val="none"/>
                <w:lang w:val="en-US" w:eastAsia="zh-CN"/>
              </w:rPr>
              <w:t>1.落实</w:t>
            </w:r>
            <w:r>
              <w:rPr>
                <w:rFonts w:hint="eastAsia" w:ascii="仿宋_GB2312" w:hAnsi="仿宋_GB2312" w:eastAsia="仿宋_GB2312" w:cs="仿宋_GB2312"/>
                <w:color w:val="auto"/>
                <w:kern w:val="0"/>
                <w:sz w:val="28"/>
                <w:szCs w:val="28"/>
                <w:highlight w:val="none"/>
              </w:rPr>
              <w:t>《国旗法》和《关于规范国歌奏唱礼仪的实施意见》</w:t>
            </w:r>
            <w:r>
              <w:rPr>
                <w:rFonts w:hint="eastAsia" w:ascii="仿宋_GB2312" w:hAnsi="仿宋_GB2312" w:eastAsia="仿宋_GB2312" w:cs="仿宋_GB2312"/>
                <w:color w:val="auto"/>
                <w:kern w:val="0"/>
                <w:sz w:val="28"/>
                <w:szCs w:val="28"/>
                <w:highlight w:val="none"/>
                <w:lang w:val="en-US"/>
              </w:rPr>
              <w:t>的相关通知和要求，</w:t>
            </w:r>
            <w:r>
              <w:rPr>
                <w:rFonts w:hint="eastAsia" w:ascii="仿宋_GB2312" w:hAnsi="仿宋_GB2312" w:cs="仿宋_GB2312"/>
                <w:color w:val="auto"/>
                <w:kern w:val="0"/>
                <w:sz w:val="28"/>
                <w:szCs w:val="28"/>
                <w:highlight w:val="none"/>
                <w:lang w:val="en-US" w:eastAsia="zh-CN"/>
              </w:rPr>
              <w:t>提供在重要场所和重要活动中</w:t>
            </w:r>
            <w:r>
              <w:rPr>
                <w:rFonts w:hint="eastAsia" w:ascii="仿宋_GB2312" w:hAnsi="仿宋_GB2312" w:eastAsia="仿宋_GB2312" w:cs="仿宋_GB2312"/>
                <w:color w:val="auto"/>
                <w:sz w:val="28"/>
                <w:szCs w:val="28"/>
                <w:highlight w:val="none"/>
                <w:lang w:val="en-US"/>
              </w:rPr>
              <w:t>升挂国旗，奏唱国歌等佐证材料</w:t>
            </w:r>
            <w:r>
              <w:rPr>
                <w:rFonts w:hint="eastAsia" w:ascii="仿宋_GB2312" w:hAnsi="仿宋_GB2312" w:cs="仿宋_GB2312"/>
                <w:color w:val="auto"/>
                <w:sz w:val="28"/>
                <w:szCs w:val="28"/>
                <w:highlight w:val="none"/>
                <w:lang w:val="en-US" w:eastAsia="zh-CN"/>
              </w:rPr>
              <w:t>；</w:t>
            </w:r>
          </w:p>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cs="仿宋_GB2312"/>
                <w:color w:val="auto"/>
                <w:kern w:val="0"/>
                <w:sz w:val="28"/>
                <w:szCs w:val="28"/>
                <w:highlight w:val="none"/>
                <w:lang w:val="en-US" w:eastAsia="zh-CN"/>
              </w:rPr>
              <w:t>2.</w:t>
            </w:r>
            <w:r>
              <w:rPr>
                <w:rFonts w:hint="eastAsia" w:ascii="仿宋_GB2312" w:hAnsi="仿宋_GB2312" w:eastAsia="仿宋_GB2312" w:cs="仿宋_GB2312"/>
                <w:color w:val="auto"/>
                <w:kern w:val="0"/>
                <w:sz w:val="28"/>
                <w:szCs w:val="28"/>
                <w:highlight w:val="none"/>
                <w:lang w:val="en-US"/>
              </w:rPr>
              <w:t>提供2019年以来学校组织开学典礼、毕业典礼活动的相关议程，通知，活动的视频，新闻，照片等佐证材料</w:t>
            </w:r>
            <w:r>
              <w:rPr>
                <w:rFonts w:hint="eastAsia" w:ascii="仿宋_GB2312" w:hAnsi="仿宋_GB2312" w:cs="仿宋_GB2312"/>
                <w:color w:val="auto"/>
                <w:kern w:val="0"/>
                <w:sz w:val="28"/>
                <w:szCs w:val="28"/>
                <w:highlight w:val="none"/>
                <w:lang w:val="en-US" w:eastAsia="zh-CN"/>
              </w:rPr>
              <w:t>；</w:t>
            </w:r>
          </w:p>
          <w:p>
            <w:pPr>
              <w:pStyle w:val="10"/>
              <w:numPr>
                <w:ilvl w:val="0"/>
                <w:numId w:val="0"/>
              </w:numPr>
              <w:spacing w:before="162"/>
              <w:ind w:leftChars="0"/>
              <w:jc w:val="left"/>
              <w:rPr>
                <w:rFonts w:hint="eastAsia" w:ascii="仿宋_GB2312" w:hAnsi="仿宋_GB2312" w:eastAsia="仿宋_GB2312" w:cs="仿宋_GB2312"/>
                <w:color w:val="auto"/>
                <w:kern w:val="0"/>
                <w:sz w:val="28"/>
                <w:szCs w:val="28"/>
                <w:highlight w:val="none"/>
                <w:lang w:val="en-US" w:eastAsia="zh-CN" w:bidi="zh-CN"/>
              </w:rPr>
            </w:pPr>
            <w:r>
              <w:rPr>
                <w:rFonts w:hint="eastAsia" w:ascii="仿宋_GB2312" w:hAnsi="仿宋_GB2312" w:cs="仿宋_GB2312"/>
                <w:color w:val="auto"/>
                <w:kern w:val="0"/>
                <w:sz w:val="28"/>
                <w:szCs w:val="28"/>
                <w:highlight w:val="none"/>
                <w:lang w:val="en-US" w:eastAsia="zh-CN"/>
              </w:rPr>
              <w:t>3.</w:t>
            </w:r>
            <w:r>
              <w:rPr>
                <w:rFonts w:hint="eastAsia" w:ascii="仿宋_GB2312" w:hAnsi="仿宋_GB2312" w:eastAsia="仿宋_GB2312" w:cs="仿宋_GB2312"/>
                <w:color w:val="auto"/>
                <w:kern w:val="0"/>
                <w:sz w:val="28"/>
                <w:szCs w:val="28"/>
                <w:highlight w:val="none"/>
                <w:lang w:val="en-US"/>
              </w:rPr>
              <w:t>提供学校2019年以来组织升旗仪式的相关活动通知、活动视频、新闻，照片等佐证材料。</w:t>
            </w:r>
          </w:p>
        </w:tc>
        <w:tc>
          <w:tcPr>
            <w:tcW w:w="1725" w:type="dxa"/>
            <w:vAlign w:val="center"/>
          </w:tcPr>
          <w:p>
            <w:pPr>
              <w:pStyle w:val="10"/>
              <w:spacing w:before="162"/>
              <w:ind w:left="41" w:lef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spacing w:before="162"/>
              <w:ind w:left="41"/>
              <w:jc w:val="center"/>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9" w:hRule="atLeast"/>
        </w:trPr>
        <w:tc>
          <w:tcPr>
            <w:tcW w:w="1263" w:type="dxa"/>
            <w:vMerge w:val="restart"/>
            <w:vAlign w:val="center"/>
          </w:tcPr>
          <w:p>
            <w:pPr>
              <w:pStyle w:val="10"/>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Ⅱ-11网络文明</w:t>
            </w:r>
          </w:p>
        </w:tc>
        <w:tc>
          <w:tcPr>
            <w:tcW w:w="2524" w:type="dxa"/>
            <w:gridSpan w:val="2"/>
            <w:vAlign w:val="center"/>
          </w:tcPr>
          <w:p>
            <w:pPr>
              <w:pStyle w:val="10"/>
              <w:spacing w:before="121"/>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Ⅲ-42重视网络文明建设，制定有关工作制度，对推动网络文明教育有整体设计和系统规划；</w:t>
            </w:r>
          </w:p>
        </w:tc>
        <w:tc>
          <w:tcPr>
            <w:tcW w:w="2348" w:type="dxa"/>
            <w:vAlign w:val="center"/>
          </w:tcPr>
          <w:p>
            <w:pPr>
              <w:pStyle w:val="10"/>
              <w:ind w:left="38"/>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提供学校加强网络文明建设的相关制度。</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ind w:left="3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党委学生工作部、团委、信息化办公室</w:t>
            </w:r>
          </w:p>
        </w:tc>
        <w:tc>
          <w:tcPr>
            <w:tcW w:w="7048" w:type="dxa"/>
            <w:gridSpan w:val="4"/>
            <w:vAlign w:val="center"/>
          </w:tcPr>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《郑州铁路职业技术学院信息发布管理办法》</w:t>
            </w:r>
            <w:r>
              <w:rPr>
                <w:rFonts w:hint="eastAsia" w:ascii="仿宋_GB2312" w:hAnsi="仿宋_GB2312" w:cs="仿宋_GB2312"/>
                <w:color w:val="auto"/>
                <w:sz w:val="28"/>
                <w:szCs w:val="28"/>
                <w:highlight w:val="none"/>
                <w:lang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rPr>
              <w:t>提供《关于进一步加强和改进网络文明建设的意见》</w:t>
            </w:r>
            <w:r>
              <w:rPr>
                <w:rFonts w:hint="eastAsia" w:ascii="仿宋_GB2312" w:hAnsi="仿宋_GB2312" w:cs="仿宋_GB2312"/>
                <w:color w:val="auto"/>
                <w:sz w:val="28"/>
                <w:szCs w:val="28"/>
                <w:highlight w:val="none"/>
                <w:lang w:val="en-US"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eastAsia="仿宋_GB2312" w:cs="仿宋_GB2312"/>
                <w:color w:val="auto"/>
                <w:sz w:val="28"/>
                <w:szCs w:val="28"/>
                <w:highlight w:val="none"/>
              </w:rPr>
              <w:t>《郑州铁路职业技术学院网络意识形态工作责任制实施细则》</w:t>
            </w:r>
            <w:r>
              <w:rPr>
                <w:rFonts w:hint="eastAsia" w:ascii="仿宋_GB2312" w:hAnsi="仿宋_GB2312" w:cs="仿宋_GB2312"/>
                <w:color w:val="auto"/>
                <w:sz w:val="28"/>
                <w:szCs w:val="28"/>
                <w:highlight w:val="none"/>
                <w:lang w:eastAsia="zh-CN"/>
              </w:rPr>
              <w:t>；</w:t>
            </w:r>
          </w:p>
          <w:p>
            <w:pPr>
              <w:pStyle w:val="10"/>
              <w:numPr>
                <w:ilvl w:val="0"/>
                <w:numId w:val="0"/>
              </w:numPr>
              <w:ind w:right="154" w:rightChars="0"/>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lang w:val="en-US"/>
              </w:rPr>
              <w:t>网络文明建设相关活动的图文资料</w:t>
            </w:r>
            <w:r>
              <w:rPr>
                <w:rFonts w:hint="eastAsia" w:ascii="仿宋_GB2312" w:hAnsi="仿宋_GB2312" w:cs="仿宋_GB2312"/>
                <w:color w:val="auto"/>
                <w:sz w:val="28"/>
                <w:szCs w:val="28"/>
                <w:highlight w:val="none"/>
                <w:lang w:val="en-US" w:eastAsia="zh-CN"/>
              </w:rPr>
              <w:t>。</w:t>
            </w:r>
          </w:p>
        </w:tc>
        <w:tc>
          <w:tcPr>
            <w:tcW w:w="1725"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4月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64"/>
              <w:ind w:left="40" w:right="12"/>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Ⅲ-43积极动员师生参与“网络宣传思想教育优秀作品推选展示”、“大学生网络文化节”等主题教育活动，引导广大师生积极参与网络文化作品创作生产，丰富正能量供给；</w:t>
            </w:r>
          </w:p>
        </w:tc>
        <w:tc>
          <w:tcPr>
            <w:tcW w:w="2348" w:type="dxa"/>
            <w:vAlign w:val="center"/>
          </w:tcPr>
          <w:p>
            <w:pPr>
              <w:pStyle w:val="10"/>
              <w:jc w:val="left"/>
              <w:rPr>
                <w:rFonts w:hint="eastAsia" w:ascii="仿宋_GB2312" w:hAnsi="仿宋_GB2312" w:eastAsia="仿宋_GB2312" w:cs="仿宋_GB2312"/>
                <w:color w:val="auto"/>
                <w:sz w:val="28"/>
                <w:szCs w:val="28"/>
                <w:highlight w:val="none"/>
              </w:rPr>
            </w:pPr>
          </w:p>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提供学校开展网络文化作品创作的活动和图片；</w:t>
            </w:r>
          </w:p>
          <w:p>
            <w:pPr>
              <w:pStyle w:val="10"/>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rPr>
              <w:t>2.</w:t>
            </w:r>
            <w:r>
              <w:rPr>
                <w:rFonts w:hint="eastAsia" w:ascii="仿宋_GB2312" w:hAnsi="仿宋_GB2312" w:eastAsia="仿宋_GB2312" w:cs="仿宋_GB2312"/>
                <w:color w:val="auto"/>
                <w:kern w:val="0"/>
                <w:sz w:val="28"/>
                <w:szCs w:val="28"/>
                <w:highlight w:val="none"/>
              </w:rPr>
              <w:t>“网络宣传思想教育优秀作品推选展示”</w:t>
            </w:r>
            <w:r>
              <w:rPr>
                <w:rFonts w:hint="eastAsia" w:ascii="仿宋_GB2312" w:hAnsi="仿宋_GB2312" w:eastAsia="仿宋_GB2312" w:cs="仿宋_GB2312"/>
                <w:color w:val="auto"/>
                <w:kern w:val="0"/>
                <w:sz w:val="28"/>
                <w:szCs w:val="28"/>
                <w:highlight w:val="none"/>
                <w:lang w:val="en-US"/>
              </w:rPr>
              <w:t>主题活动资料</w:t>
            </w:r>
            <w:r>
              <w:rPr>
                <w:rFonts w:hint="eastAsia" w:ascii="仿宋_GB2312" w:hAnsi="仿宋_GB2312" w:eastAsia="仿宋_GB2312" w:cs="仿宋_GB2312"/>
                <w:color w:val="auto"/>
                <w:kern w:val="0"/>
                <w:sz w:val="28"/>
                <w:szCs w:val="28"/>
                <w:highlight w:val="none"/>
              </w:rPr>
              <w:t>；</w:t>
            </w:r>
          </w:p>
          <w:p>
            <w:pPr>
              <w:pStyle w:val="10"/>
              <w:jc w:val="left"/>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rPr>
              <w:t>3.</w:t>
            </w:r>
            <w:r>
              <w:rPr>
                <w:rFonts w:hint="eastAsia" w:ascii="仿宋_GB2312" w:hAnsi="仿宋_GB2312" w:eastAsia="仿宋_GB2312" w:cs="仿宋_GB2312"/>
                <w:color w:val="auto"/>
                <w:kern w:val="0"/>
                <w:sz w:val="28"/>
                <w:szCs w:val="28"/>
                <w:highlight w:val="none"/>
              </w:rPr>
              <w:t>“大学生网络文化节”主题活动</w:t>
            </w:r>
            <w:r>
              <w:rPr>
                <w:rFonts w:hint="eastAsia" w:ascii="仿宋_GB2312" w:hAnsi="仿宋_GB2312" w:eastAsia="仿宋_GB2312" w:cs="仿宋_GB2312"/>
                <w:color w:val="auto"/>
                <w:kern w:val="0"/>
                <w:sz w:val="28"/>
                <w:szCs w:val="28"/>
                <w:highlight w:val="none"/>
                <w:lang w:val="en-US"/>
              </w:rPr>
              <w:t>资料。</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信息化办公室</w:t>
            </w:r>
          </w:p>
        </w:tc>
        <w:tc>
          <w:tcPr>
            <w:tcW w:w="1652" w:type="dxa"/>
            <w:vAlign w:val="center"/>
          </w:tcPr>
          <w:p>
            <w:pPr>
              <w:pStyle w:val="1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党委宣传部、</w:t>
            </w:r>
            <w:r>
              <w:rPr>
                <w:rFonts w:hint="eastAsia" w:ascii="仿宋_GB2312" w:hAnsi="仿宋_GB2312" w:eastAsia="仿宋_GB2312" w:cs="仿宋_GB2312"/>
                <w:color w:val="auto"/>
                <w:sz w:val="28"/>
                <w:szCs w:val="28"/>
                <w:highlight w:val="none"/>
                <w:lang w:val="en-US"/>
              </w:rPr>
              <w:t>党委学生工作部、团委、各书院</w:t>
            </w:r>
          </w:p>
        </w:tc>
        <w:tc>
          <w:tcPr>
            <w:tcW w:w="7048" w:type="dxa"/>
            <w:gridSpan w:val="4"/>
            <w:vAlign w:val="center"/>
          </w:tcPr>
          <w:p>
            <w:pPr>
              <w:pStyle w:val="10"/>
              <w:numPr>
                <w:ilvl w:val="0"/>
                <w:numId w:val="18"/>
              </w:numP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师生参与的思想教育优秀作品推选展示活动</w:t>
            </w:r>
            <w:r>
              <w:rPr>
                <w:rFonts w:hint="eastAsia" w:ascii="仿宋_GB2312" w:hAnsi="仿宋_GB2312" w:cs="仿宋_GB2312"/>
                <w:color w:val="auto"/>
                <w:sz w:val="28"/>
                <w:szCs w:val="28"/>
                <w:highlight w:val="none"/>
                <w:lang w:val="en-US" w:eastAsia="zh-CN"/>
              </w:rPr>
              <w:t>的图文资料；</w:t>
            </w:r>
          </w:p>
          <w:p>
            <w:pPr>
              <w:pStyle w:val="10"/>
              <w:numPr>
                <w:ilvl w:val="0"/>
                <w:numId w:val="18"/>
              </w:numPr>
              <w:ind w:left="0" w:leftChars="0" w:firstLine="0" w:firstLineChars="0"/>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“大学生网络文化节”主题教育活动的征集通知、评选、颁奖活动</w:t>
            </w:r>
            <w:r>
              <w:rPr>
                <w:rFonts w:hint="eastAsia" w:ascii="仿宋_GB2312" w:hAnsi="仿宋_GB2312" w:cs="仿宋_GB2312"/>
                <w:color w:val="auto"/>
                <w:sz w:val="28"/>
                <w:szCs w:val="28"/>
                <w:highlight w:val="none"/>
                <w:lang w:val="en-US" w:eastAsia="zh-CN"/>
              </w:rPr>
              <w:t>的图文资料；</w:t>
            </w:r>
          </w:p>
          <w:p>
            <w:pPr>
              <w:pStyle w:val="10"/>
              <w:numPr>
                <w:ilvl w:val="0"/>
                <w:numId w:val="18"/>
              </w:numPr>
              <w:ind w:left="0" w:leftChars="0" w:firstLine="0" w:firstLineChars="0"/>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学校开展网络文化作品</w:t>
            </w:r>
            <w:r>
              <w:rPr>
                <w:rFonts w:hint="eastAsia" w:ascii="仿宋_GB2312" w:hAnsi="仿宋_GB2312" w:cs="仿宋_GB2312"/>
                <w:color w:val="auto"/>
                <w:sz w:val="28"/>
                <w:szCs w:val="28"/>
                <w:highlight w:val="none"/>
                <w:lang w:val="en-US" w:eastAsia="zh-CN"/>
              </w:rPr>
              <w:t>创作的</w:t>
            </w:r>
            <w:r>
              <w:rPr>
                <w:rFonts w:hint="eastAsia" w:ascii="仿宋_GB2312" w:hAnsi="仿宋_GB2312" w:cs="仿宋_GB2312"/>
                <w:color w:val="auto"/>
                <w:sz w:val="28"/>
                <w:szCs w:val="28"/>
                <w:highlight w:val="none"/>
                <w:lang w:val="en-US" w:eastAsia="zh-CN" w:bidi="ar-SA"/>
              </w:rPr>
              <w:t>图文资料；</w:t>
            </w:r>
          </w:p>
          <w:p>
            <w:pPr>
              <w:pStyle w:val="10"/>
              <w:numPr>
                <w:ilvl w:val="0"/>
                <w:numId w:val="18"/>
              </w:numPr>
              <w:ind w:left="0" w:leftChars="0" w:firstLine="0" w:firstLineChars="0"/>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sz w:val="28"/>
                <w:szCs w:val="28"/>
                <w:highlight w:val="yellow"/>
                <w:lang w:val="en-US" w:eastAsia="zh-CN" w:bidi="ar-SA"/>
              </w:rPr>
              <w:t>提供2019年以来的重大活动、重大事件的视频资料。</w:t>
            </w:r>
          </w:p>
        </w:tc>
        <w:tc>
          <w:tcPr>
            <w:tcW w:w="1725" w:type="dxa"/>
            <w:vAlign w:val="center"/>
          </w:tcPr>
          <w:p>
            <w:pPr>
              <w:pStyle w:val="10"/>
              <w:ind w:left="41" w:lef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6月</w:t>
            </w:r>
          </w:p>
        </w:tc>
        <w:tc>
          <w:tcPr>
            <w:tcW w:w="1792" w:type="dxa"/>
            <w:vAlign w:val="center"/>
          </w:tcPr>
          <w:p>
            <w:pPr>
              <w:pStyle w:val="10"/>
              <w:ind w:left="41"/>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5"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spacing w:before="138"/>
              <w:ind w:left="40" w:right="1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Ⅲ-44注重开展网络文明教育、网络安全教育，积极培育有高度的安全意识、有文明的网络素养、有守法的行为习惯、有必备的防护技能的校园“四有”好网民；</w:t>
            </w:r>
          </w:p>
        </w:tc>
        <w:tc>
          <w:tcPr>
            <w:tcW w:w="2348" w:type="dxa"/>
            <w:vAlign w:val="center"/>
          </w:tcPr>
          <w:p>
            <w:pPr>
              <w:pStyle w:val="10"/>
              <w:ind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提供学校开展网络文明、网络安全教育的活动和图片。</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李福胜</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信息化办公室</w:t>
            </w:r>
          </w:p>
        </w:tc>
        <w:tc>
          <w:tcPr>
            <w:tcW w:w="165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党委宣传部、党委学生工作部、团委、 各党总支（直属党支部）</w:t>
            </w:r>
          </w:p>
        </w:tc>
        <w:tc>
          <w:tcPr>
            <w:tcW w:w="7048" w:type="dxa"/>
            <w:gridSpan w:val="4"/>
            <w:vAlign w:val="center"/>
          </w:tcPr>
          <w:p>
            <w:pPr>
              <w:pStyle w:val="10"/>
              <w:numPr>
                <w:ilvl w:val="0"/>
                <w:numId w:val="19"/>
              </w:numPr>
              <w:ind w:right="154"/>
              <w:rPr>
                <w:rFonts w:hint="default"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关于开展“网络文明、你我同行”网络文明宣传教育活动的</w:t>
            </w:r>
            <w:r>
              <w:rPr>
                <w:rFonts w:hint="eastAsia" w:ascii="仿宋_GB2312" w:hAnsi="仿宋_GB2312" w:cs="仿宋_GB2312"/>
                <w:color w:val="auto"/>
                <w:sz w:val="28"/>
                <w:szCs w:val="28"/>
                <w:highlight w:val="none"/>
                <w:lang w:val="en-US" w:eastAsia="zh-CN"/>
              </w:rPr>
              <w:t>图文资料；</w:t>
            </w:r>
          </w:p>
          <w:p>
            <w:pPr>
              <w:pStyle w:val="10"/>
              <w:ind w:right="154"/>
              <w:rPr>
                <w:rFonts w:hint="eastAsia" w:ascii="仿宋_GB2312" w:hAnsi="仿宋_GB2312" w:eastAsia="仿宋_GB2312" w:cs="仿宋_GB2312"/>
                <w:color w:val="auto"/>
                <w:kern w:val="2"/>
                <w:sz w:val="28"/>
                <w:szCs w:val="28"/>
                <w:highlight w:val="none"/>
                <w:lang w:val="en-US" w:eastAsia="zh-CN" w:bidi="zh-CN"/>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开展“网络安全教育”相关活动</w:t>
            </w:r>
            <w:r>
              <w:rPr>
                <w:rFonts w:hint="eastAsia" w:ascii="仿宋_GB2312" w:hAnsi="仿宋_GB2312" w:cs="仿宋_GB2312"/>
                <w:color w:val="auto"/>
                <w:sz w:val="28"/>
                <w:szCs w:val="28"/>
                <w:highlight w:val="none"/>
                <w:lang w:val="en-US" w:eastAsia="zh-CN"/>
              </w:rPr>
              <w:t>的图文资料</w:t>
            </w:r>
            <w:r>
              <w:rPr>
                <w:rFonts w:hint="eastAsia" w:ascii="仿宋_GB2312" w:hAnsi="仿宋_GB2312" w:eastAsia="仿宋_GB2312" w:cs="仿宋_GB2312"/>
                <w:color w:val="auto"/>
                <w:sz w:val="28"/>
                <w:szCs w:val="28"/>
                <w:highlight w:val="none"/>
                <w:lang w:val="en-US"/>
              </w:rPr>
              <w:t>。</w:t>
            </w:r>
            <w:r>
              <w:rPr>
                <w:rFonts w:hint="eastAsia" w:ascii="仿宋_GB2312" w:hAnsi="仿宋_GB2312" w:cs="仿宋_GB2312"/>
                <w:color w:val="auto"/>
                <w:kern w:val="2"/>
                <w:sz w:val="28"/>
                <w:szCs w:val="28"/>
                <w:highlight w:val="none"/>
                <w:lang w:val="en-US" w:eastAsia="zh-CN" w:bidi="zh-CN"/>
              </w:rPr>
              <w:tab/>
            </w:r>
          </w:p>
        </w:tc>
        <w:tc>
          <w:tcPr>
            <w:tcW w:w="1725" w:type="dxa"/>
            <w:vAlign w:val="center"/>
          </w:tcPr>
          <w:p>
            <w:pPr>
              <w:pStyle w:val="10"/>
              <w:ind w:right="154" w:rightChars="0"/>
              <w:jc w:val="center"/>
              <w:rPr>
                <w:rFonts w:hint="default" w:ascii="仿宋_GB2312" w:hAnsi="仿宋_GB2312" w:eastAsia="仿宋_GB2312" w:cs="仿宋_GB2312"/>
                <w:color w:val="auto"/>
                <w:kern w:val="2"/>
                <w:sz w:val="28"/>
                <w:szCs w:val="28"/>
                <w:highlight w:val="none"/>
                <w:lang w:val="en-US" w:eastAsia="zh-CN" w:bidi="zh-CN"/>
              </w:rPr>
            </w:pPr>
            <w:r>
              <w:rPr>
                <w:rFonts w:hint="eastAsia" w:ascii="仿宋_GB2312" w:hAnsi="仿宋_GB2312" w:cs="仿宋_GB2312"/>
                <w:color w:val="auto"/>
                <w:kern w:val="2"/>
                <w:sz w:val="28"/>
                <w:szCs w:val="28"/>
                <w:highlight w:val="none"/>
                <w:lang w:val="en-US" w:eastAsia="zh-CN" w:bidi="zh-CN"/>
              </w:rPr>
              <w:t>6月</w:t>
            </w:r>
          </w:p>
        </w:tc>
        <w:tc>
          <w:tcPr>
            <w:tcW w:w="1792" w:type="dxa"/>
            <w:vAlign w:val="center"/>
          </w:tcPr>
          <w:p>
            <w:pPr>
              <w:pStyle w:val="10"/>
              <w:ind w:right="154"/>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0" w:hRule="atLeast"/>
        </w:trPr>
        <w:tc>
          <w:tcPr>
            <w:tcW w:w="1263"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524" w:type="dxa"/>
            <w:gridSpan w:val="2"/>
            <w:vAlign w:val="center"/>
          </w:tcPr>
          <w:p>
            <w:pPr>
              <w:pStyle w:val="1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Ⅲ-45积极开展网上正面宣传工作。</w:t>
            </w:r>
          </w:p>
        </w:tc>
        <w:tc>
          <w:tcPr>
            <w:tcW w:w="2348" w:type="dxa"/>
            <w:vAlign w:val="center"/>
          </w:tcPr>
          <w:p>
            <w:pPr>
              <w:pStyle w:val="10"/>
              <w:spacing w:before="120"/>
              <w:ind w:left="38" w:right="74"/>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提供网络正面宣传工作相关支撑材料</w:t>
            </w:r>
            <w:r>
              <w:rPr>
                <w:rFonts w:hint="eastAsia" w:ascii="仿宋_GB2312" w:hAnsi="仿宋_GB2312" w:eastAsia="仿宋_GB2312" w:cs="仿宋_GB2312"/>
                <w:color w:val="auto"/>
                <w:sz w:val="28"/>
                <w:szCs w:val="28"/>
                <w:highlight w:val="none"/>
              </w:rPr>
              <w:t>。</w:t>
            </w:r>
          </w:p>
        </w:tc>
        <w:tc>
          <w:tcPr>
            <w:tcW w:w="162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34"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党委宣传部</w:t>
            </w:r>
          </w:p>
        </w:tc>
        <w:tc>
          <w:tcPr>
            <w:tcW w:w="1652" w:type="dxa"/>
            <w:vAlign w:val="center"/>
          </w:tcPr>
          <w:p>
            <w:pPr>
              <w:pStyle w:val="10"/>
              <w:spacing w:before="1"/>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各党总支（直属党支部）</w:t>
            </w:r>
          </w:p>
        </w:tc>
        <w:tc>
          <w:tcPr>
            <w:tcW w:w="7048" w:type="dxa"/>
            <w:gridSpan w:val="4"/>
            <w:vAlign w:val="center"/>
          </w:tcPr>
          <w:p>
            <w:pPr>
              <w:pStyle w:val="10"/>
              <w:numPr>
                <w:ilvl w:val="0"/>
                <w:numId w:val="20"/>
              </w:numPr>
              <w:ind w:left="41" w:right="154"/>
              <w:jc w:val="left"/>
              <w:rPr>
                <w:rFonts w:hint="default"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利用学校官网、新媒体等网络平台挖掘先进事迹</w:t>
            </w:r>
            <w:r>
              <w:rPr>
                <w:rFonts w:hint="eastAsia" w:ascii="仿宋_GB2312" w:hAnsi="仿宋_GB2312" w:cs="仿宋_GB2312"/>
                <w:color w:val="auto"/>
                <w:sz w:val="28"/>
                <w:szCs w:val="28"/>
                <w:highlight w:val="none"/>
                <w:lang w:val="en-US" w:eastAsia="zh-CN"/>
              </w:rPr>
              <w:t>的图文资料；</w:t>
            </w:r>
          </w:p>
          <w:p>
            <w:pPr>
              <w:pStyle w:val="10"/>
              <w:numPr>
                <w:ilvl w:val="0"/>
                <w:numId w:val="20"/>
              </w:numPr>
              <w:ind w:left="41" w:right="154"/>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lang w:val="en-US"/>
              </w:rPr>
              <w:t>网络正面宣传</w:t>
            </w:r>
            <w:r>
              <w:rPr>
                <w:rFonts w:hint="eastAsia" w:ascii="仿宋_GB2312" w:hAnsi="仿宋_GB2312" w:cs="仿宋_GB2312"/>
                <w:color w:val="auto"/>
                <w:sz w:val="28"/>
                <w:szCs w:val="28"/>
                <w:highlight w:val="none"/>
                <w:lang w:val="en-US" w:eastAsia="zh-CN"/>
              </w:rPr>
              <w:t>图文资料。</w:t>
            </w:r>
          </w:p>
        </w:tc>
        <w:tc>
          <w:tcPr>
            <w:tcW w:w="1725" w:type="dxa"/>
            <w:vAlign w:val="center"/>
          </w:tcPr>
          <w:p>
            <w:pPr>
              <w:pStyle w:val="10"/>
              <w:ind w:left="41" w:right="15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79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p>
      <w:pPr>
        <w:jc w:val="left"/>
        <w:rPr>
          <w:rFonts w:hint="eastAsia" w:ascii="仿宋_GB2312" w:hAnsi="仿宋_GB2312" w:eastAsia="仿宋_GB2312" w:cs="仿宋_GB2312"/>
          <w:sz w:val="28"/>
          <w:szCs w:val="28"/>
        </w:rPr>
      </w:pPr>
    </w:p>
    <w:tbl>
      <w:tblPr>
        <w:tblStyle w:val="7"/>
        <w:tblW w:w="20718" w:type="dxa"/>
        <w:tblInd w:w="136"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5"/>
        <w:gridCol w:w="2405"/>
        <w:gridCol w:w="2337"/>
        <w:gridCol w:w="1642"/>
        <w:gridCol w:w="1547"/>
        <w:gridCol w:w="1611"/>
        <w:gridCol w:w="7131"/>
        <w:gridCol w:w="1515"/>
        <w:gridCol w:w="1315"/>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blHeader/>
        </w:trPr>
        <w:tc>
          <w:tcPr>
            <w:tcW w:w="20718" w:type="dxa"/>
            <w:gridSpan w:val="9"/>
            <w:tcBorders>
              <w:bottom w:val="nil"/>
            </w:tcBorders>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创建项目：Ⅰ-2领导班子建设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6" w:hRule="atLeast"/>
          <w:tblHeader/>
        </w:trPr>
        <w:tc>
          <w:tcPr>
            <w:tcW w:w="1215" w:type="dxa"/>
            <w:tcBorders>
              <w:bottom w:val="nil"/>
            </w:tcBorders>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创建指标</w:t>
            </w:r>
          </w:p>
        </w:tc>
        <w:tc>
          <w:tcPr>
            <w:tcW w:w="240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创建内容</w:t>
            </w:r>
          </w:p>
        </w:tc>
        <w:tc>
          <w:tcPr>
            <w:tcW w:w="2337"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创建要求</w:t>
            </w:r>
          </w:p>
        </w:tc>
        <w:tc>
          <w:tcPr>
            <w:tcW w:w="1642"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牵头领导</w:t>
            </w:r>
          </w:p>
        </w:tc>
        <w:tc>
          <w:tcPr>
            <w:tcW w:w="1547"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牵头部门</w:t>
            </w:r>
          </w:p>
        </w:tc>
        <w:tc>
          <w:tcPr>
            <w:tcW w:w="1611"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配合部门</w:t>
            </w:r>
          </w:p>
        </w:tc>
        <w:tc>
          <w:tcPr>
            <w:tcW w:w="7131"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工作推进措施</w:t>
            </w:r>
          </w:p>
        </w:tc>
        <w:tc>
          <w:tcPr>
            <w:tcW w:w="151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完成时间</w:t>
            </w:r>
          </w:p>
        </w:tc>
        <w:tc>
          <w:tcPr>
            <w:tcW w:w="1315" w:type="dxa"/>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9"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spacing w:before="5"/>
              <w:rPr>
                <w:rFonts w:hint="eastAsia" w:ascii="仿宋_GB2312" w:hAnsi="仿宋_GB2312" w:eastAsia="仿宋_GB2312" w:cs="仿宋_GB2312"/>
                <w:sz w:val="28"/>
                <w:szCs w:val="28"/>
                <w:highlight w:val="none"/>
              </w:rPr>
            </w:pPr>
          </w:p>
          <w:p>
            <w:pPr>
              <w:pStyle w:val="10"/>
              <w:ind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Ⅱ-12思想政治建设</w:t>
            </w:r>
          </w:p>
        </w:tc>
        <w:tc>
          <w:tcPr>
            <w:tcW w:w="2405" w:type="dxa"/>
            <w:vAlign w:val="center"/>
          </w:tcPr>
          <w:p>
            <w:pPr>
              <w:pStyle w:val="10"/>
              <w:spacing w:before="95"/>
              <w:ind w:left="40" w:right="1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-46把学习贯彻习近平新时代中国特色社会主义思想作为学校党委长期政治任务，制定具体学习计划及实施方案；深入开展“不忘初心、牢记使命”主题教育活动，推动学校“两学一做”融入日常、抓在经常；“三会一课”制度落实到位，坚持党委中心组学习制度，定期召开民主生活会；</w:t>
            </w:r>
          </w:p>
        </w:tc>
        <w:tc>
          <w:tcPr>
            <w:tcW w:w="2337" w:type="dxa"/>
            <w:vAlign w:val="center"/>
          </w:tcPr>
          <w:p>
            <w:pPr>
              <w:pStyle w:val="10"/>
              <w:ind w:right="7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rPr>
              <w:t>1.</w:t>
            </w:r>
            <w:r>
              <w:rPr>
                <w:rFonts w:hint="eastAsia" w:ascii="仿宋_GB2312" w:hAnsi="仿宋_GB2312" w:eastAsia="仿宋_GB2312" w:cs="仿宋_GB2312"/>
                <w:kern w:val="0"/>
                <w:sz w:val="28"/>
                <w:szCs w:val="28"/>
                <w:highlight w:val="none"/>
              </w:rPr>
              <w:t>提供开展“不忘初心、牢记使命”主题教育工作方案；</w:t>
            </w:r>
          </w:p>
          <w:p>
            <w:pPr>
              <w:pStyle w:val="10"/>
              <w:ind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rPr>
              <w:t>2.</w:t>
            </w:r>
            <w:r>
              <w:rPr>
                <w:rFonts w:hint="eastAsia" w:ascii="仿宋_GB2312" w:hAnsi="仿宋_GB2312" w:eastAsia="仿宋_GB2312" w:cs="仿宋_GB2312"/>
                <w:kern w:val="0"/>
                <w:sz w:val="28"/>
                <w:szCs w:val="28"/>
                <w:highlight w:val="none"/>
              </w:rPr>
              <w:t>提供学校党委中心组学习制度相关正式文件、集体学习记录；</w:t>
            </w:r>
          </w:p>
          <w:p>
            <w:pPr>
              <w:pStyle w:val="10"/>
              <w:ind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lang w:val="en-US"/>
              </w:rPr>
              <w:t>3.</w:t>
            </w:r>
            <w:r>
              <w:rPr>
                <w:rFonts w:hint="eastAsia" w:ascii="仿宋_GB2312" w:hAnsi="仿宋_GB2312" w:eastAsia="仿宋_GB2312" w:cs="仿宋_GB2312"/>
                <w:kern w:val="0"/>
                <w:sz w:val="28"/>
                <w:szCs w:val="28"/>
                <w:highlight w:val="none"/>
              </w:rPr>
              <w:t>提供学校领导班子民主生活会会议记录及参与“三会一课”情况汇总表。</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pStyle w:val="10"/>
              <w:ind w:left="39"/>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党委组织部</w:t>
            </w:r>
          </w:p>
        </w:tc>
        <w:tc>
          <w:tcPr>
            <w:tcW w:w="7131" w:type="dxa"/>
            <w:vAlign w:val="center"/>
          </w:tcPr>
          <w:p>
            <w:pPr>
              <w:pStyle w:val="10"/>
              <w:ind w:right="28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1.提供</w:t>
            </w:r>
            <w:r>
              <w:rPr>
                <w:rFonts w:hint="eastAsia" w:ascii="仿宋_GB2312" w:hAnsi="仿宋_GB2312" w:eastAsia="仿宋_GB2312" w:cs="仿宋_GB2312"/>
                <w:sz w:val="28"/>
                <w:szCs w:val="28"/>
                <w:highlight w:val="none"/>
              </w:rPr>
              <w:t>郑州铁路职业技术学院关于印发《“不忘初心、牢记使命”主题教育工作方案》的通知</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2.提供《郑州铁路职业技术学院党委政治理论学习中心组学习制度》的通知（郑铁党〔2020〕35号）</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3.提供2019年以来党委理论学习中心组学习安排</w:t>
            </w:r>
            <w:r>
              <w:rPr>
                <w:rFonts w:hint="eastAsia" w:ascii="仿宋_GB2312" w:hAnsi="仿宋_GB2312" w:cs="仿宋_GB2312"/>
                <w:sz w:val="28"/>
                <w:szCs w:val="28"/>
                <w:highlight w:val="none"/>
                <w:lang w:eastAsia="zh-CN"/>
              </w:rPr>
              <w:t>；</w:t>
            </w:r>
          </w:p>
          <w:p>
            <w:pPr>
              <w:pStyle w:val="10"/>
              <w:ind w:right="28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4.提供2019年以来</w:t>
            </w:r>
            <w:r>
              <w:rPr>
                <w:rFonts w:hint="eastAsia" w:ascii="仿宋_GB2312" w:hAnsi="仿宋_GB2312" w:eastAsia="仿宋_GB2312" w:cs="仿宋_GB2312"/>
                <w:sz w:val="28"/>
                <w:szCs w:val="28"/>
                <w:highlight w:val="none"/>
              </w:rPr>
              <w:t>党委中心组学习</w:t>
            </w:r>
            <w:r>
              <w:rPr>
                <w:rFonts w:hint="eastAsia" w:ascii="仿宋_GB2312" w:hAnsi="仿宋_GB2312" w:eastAsia="仿宋_GB2312" w:cs="仿宋_GB2312"/>
                <w:sz w:val="28"/>
                <w:szCs w:val="28"/>
                <w:highlight w:val="none"/>
                <w:lang w:val="en-US"/>
              </w:rPr>
              <w:t>新闻、学习安排、</w:t>
            </w:r>
            <w:r>
              <w:rPr>
                <w:rFonts w:hint="eastAsia" w:ascii="仿宋_GB2312" w:hAnsi="仿宋_GB2312" w:eastAsia="仿宋_GB2312" w:cs="仿宋_GB2312"/>
                <w:sz w:val="28"/>
                <w:szCs w:val="28"/>
                <w:highlight w:val="none"/>
              </w:rPr>
              <w:t>学习台账</w:t>
            </w:r>
            <w:r>
              <w:rPr>
                <w:rFonts w:hint="eastAsia" w:ascii="仿宋_GB2312" w:hAnsi="仿宋_GB2312" w:cs="仿宋_GB2312"/>
                <w:sz w:val="28"/>
                <w:szCs w:val="28"/>
                <w:highlight w:val="none"/>
                <w:lang w:eastAsia="zh-CN"/>
              </w:rPr>
              <w:t>；</w:t>
            </w:r>
          </w:p>
          <w:p>
            <w:pPr>
              <w:pStyle w:val="10"/>
              <w:ind w:right="28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5.提供2019年以来校领导班子民主生活会会议记录及参与“三会一课”情况</w:t>
            </w:r>
            <w:r>
              <w:rPr>
                <w:rFonts w:hint="eastAsia" w:ascii="仿宋_GB2312" w:hAnsi="仿宋_GB2312" w:cs="仿宋_GB2312"/>
                <w:sz w:val="28"/>
                <w:szCs w:val="28"/>
                <w:highlight w:val="none"/>
                <w:lang w:val="en-US" w:eastAsia="zh-CN"/>
              </w:rPr>
              <w:t>。</w:t>
            </w:r>
          </w:p>
        </w:tc>
        <w:tc>
          <w:tcPr>
            <w:tcW w:w="1515" w:type="dxa"/>
            <w:vAlign w:val="center"/>
          </w:tcPr>
          <w:p>
            <w:pPr>
              <w:pStyle w:val="10"/>
              <w:ind w:left="41" w:right="285"/>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8月</w:t>
            </w:r>
          </w:p>
        </w:tc>
        <w:tc>
          <w:tcPr>
            <w:tcW w:w="1315" w:type="dxa"/>
            <w:vAlign w:val="center"/>
          </w:tcPr>
          <w:p>
            <w:pPr>
              <w:pStyle w:val="10"/>
              <w:ind w:left="41" w:right="285"/>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5" w:hRule="atLeast"/>
        </w:trPr>
        <w:tc>
          <w:tcPr>
            <w:tcW w:w="1215" w:type="dxa"/>
            <w:vMerge w:val="continue"/>
            <w:vAlign w:val="center"/>
          </w:tcPr>
          <w:p>
            <w:pPr>
              <w:rPr>
                <w:rFonts w:hint="eastAsia" w:ascii="仿宋_GB2312" w:hAnsi="仿宋_GB2312" w:eastAsia="仿宋_GB2312" w:cs="仿宋_GB2312"/>
                <w:sz w:val="28"/>
                <w:szCs w:val="28"/>
                <w:highlight w:val="none"/>
              </w:rPr>
            </w:pPr>
          </w:p>
        </w:tc>
        <w:tc>
          <w:tcPr>
            <w:tcW w:w="2405" w:type="dxa"/>
            <w:vAlign w:val="center"/>
          </w:tcPr>
          <w:p>
            <w:pPr>
              <w:pStyle w:val="10"/>
              <w:ind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Ⅲ-47认真贯彻落实全国、全省教育大会精神，制定工作方案、推进重点任务落实；</w:t>
            </w:r>
          </w:p>
        </w:tc>
        <w:tc>
          <w:tcPr>
            <w:tcW w:w="2337" w:type="dxa"/>
            <w:vAlign w:val="center"/>
          </w:tcPr>
          <w:p>
            <w:pPr>
              <w:pStyle w:val="10"/>
              <w:spacing w:before="1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提供落实全国、全省教育大会精神工作方案。</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党政办公室、</w:t>
            </w:r>
            <w:r>
              <w:rPr>
                <w:rFonts w:hint="eastAsia" w:ascii="仿宋_GB2312" w:hAnsi="仿宋_GB2312" w:eastAsia="仿宋_GB2312" w:cs="仿宋_GB2312"/>
                <w:sz w:val="28"/>
                <w:szCs w:val="28"/>
                <w:highlight w:val="none"/>
                <w:lang w:val="en-US"/>
              </w:rPr>
              <w:t>教务处</w:t>
            </w:r>
          </w:p>
        </w:tc>
        <w:tc>
          <w:tcPr>
            <w:tcW w:w="7131" w:type="dxa"/>
            <w:vAlign w:val="center"/>
          </w:tcPr>
          <w:p>
            <w:pPr>
              <w:pStyle w:val="10"/>
              <w:numPr>
                <w:ilvl w:val="0"/>
                <w:numId w:val="21"/>
              </w:numPr>
              <w:spacing w:before="4"/>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提供2019年以来党政工作要点</w:t>
            </w:r>
            <w:r>
              <w:rPr>
                <w:rFonts w:hint="eastAsia" w:ascii="仿宋_GB2312" w:hAnsi="仿宋_GB2312" w:cs="仿宋_GB2312"/>
                <w:sz w:val="28"/>
                <w:szCs w:val="28"/>
                <w:highlight w:val="none"/>
                <w:lang w:val="en-US" w:eastAsia="zh-CN"/>
              </w:rPr>
              <w:t>；</w:t>
            </w:r>
          </w:p>
          <w:p>
            <w:pPr>
              <w:pStyle w:val="10"/>
              <w:numPr>
                <w:ilvl w:val="0"/>
                <w:numId w:val="21"/>
              </w:numPr>
              <w:spacing w:before="4"/>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关于认真学习贯彻全国全省教育大会精神的通知</w:t>
            </w:r>
            <w:r>
              <w:rPr>
                <w:rFonts w:hint="eastAsia" w:ascii="仿宋_GB2312" w:hAnsi="仿宋_GB2312" w:cs="仿宋_GB2312"/>
                <w:sz w:val="28"/>
                <w:szCs w:val="28"/>
                <w:highlight w:val="none"/>
                <w:lang w:val="en-US" w:eastAsia="zh-CN"/>
              </w:rPr>
              <w:t>》；</w:t>
            </w:r>
          </w:p>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3.提供</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关于深入做好全省教育大会精神宣讲对谈工作的通知</w:t>
            </w:r>
            <w:r>
              <w:rPr>
                <w:rFonts w:hint="eastAsia" w:ascii="仿宋_GB2312" w:hAnsi="仿宋_GB2312" w:cs="仿宋_GB2312"/>
                <w:sz w:val="28"/>
                <w:szCs w:val="28"/>
                <w:highlight w:val="none"/>
                <w:lang w:val="en-US" w:eastAsia="zh-CN"/>
              </w:rPr>
              <w:t>》；</w:t>
            </w:r>
          </w:p>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4.提供2019年以来落实全国、全省教育大会精神关于教育教学工作的具体举措和图文资料</w:t>
            </w:r>
            <w:r>
              <w:rPr>
                <w:rFonts w:hint="eastAsia" w:ascii="仿宋_GB2312" w:hAnsi="仿宋_GB2312" w:cs="仿宋_GB2312"/>
                <w:sz w:val="28"/>
                <w:szCs w:val="28"/>
                <w:highlight w:val="none"/>
                <w:lang w:val="en-US" w:eastAsia="zh-CN"/>
              </w:rPr>
              <w:t>；</w:t>
            </w:r>
          </w:p>
        </w:tc>
        <w:tc>
          <w:tcPr>
            <w:tcW w:w="15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rPr>
              <w:t>月</w:t>
            </w:r>
          </w:p>
        </w:tc>
        <w:tc>
          <w:tcPr>
            <w:tcW w:w="13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15" w:type="dxa"/>
            <w:vMerge w:val="continue"/>
            <w:vAlign w:val="center"/>
          </w:tcPr>
          <w:p>
            <w:pPr>
              <w:pStyle w:val="10"/>
              <w:rPr>
                <w:rFonts w:hint="eastAsia" w:ascii="仿宋_GB2312" w:hAnsi="仿宋_GB2312" w:eastAsia="仿宋_GB2312" w:cs="仿宋_GB2312"/>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Ⅲ-48认真贯彻中办《党委（党组）意识形态责任制实施办法》，各项制度完善、执行到位，切实履行意识形态工作主体责任，重视加强意识形态建设。</w:t>
            </w:r>
          </w:p>
        </w:tc>
        <w:tc>
          <w:tcPr>
            <w:tcW w:w="2337" w:type="dxa"/>
            <w:vAlign w:val="center"/>
          </w:tcPr>
          <w:p>
            <w:pPr>
              <w:pStyle w:val="10"/>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提供学校履行意识形态工作责任制相关文件。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611"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党政办公室</w:t>
            </w:r>
          </w:p>
        </w:tc>
        <w:tc>
          <w:tcPr>
            <w:tcW w:w="7131" w:type="dxa"/>
            <w:vAlign w:val="center"/>
          </w:tcPr>
          <w:p>
            <w:pPr>
              <w:pStyle w:val="10"/>
              <w:spacing w:before="4"/>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《郑州铁路职业技术学院意识形态工作责任制实施细则</w:t>
            </w:r>
            <w:r>
              <w:rPr>
                <w:rFonts w:hint="eastAsia" w:ascii="仿宋_GB2312" w:hAnsi="仿宋_GB2312" w:cs="仿宋_GB2312"/>
                <w:sz w:val="28"/>
                <w:szCs w:val="28"/>
                <w:highlight w:val="none"/>
                <w:lang w:val="en-US" w:eastAsia="zh-CN"/>
              </w:rPr>
              <w:t>（2022年修订）</w:t>
            </w:r>
            <w:r>
              <w:rPr>
                <w:rFonts w:hint="eastAsia" w:ascii="仿宋_GB2312" w:hAnsi="仿宋_GB2312" w:eastAsia="仿宋_GB2312" w:cs="仿宋_GB2312"/>
                <w:sz w:val="28"/>
                <w:szCs w:val="28"/>
                <w:highlight w:val="none"/>
                <w:lang w:val="en-US"/>
              </w:rPr>
              <w:t>》</w:t>
            </w:r>
            <w:r>
              <w:rPr>
                <w:rFonts w:hint="eastAsia" w:ascii="仿宋_GB2312" w:hAnsi="仿宋_GB2312" w:eastAsia="仿宋_GB2312" w:cs="仿宋_GB2312"/>
                <w:sz w:val="28"/>
                <w:szCs w:val="28"/>
                <w:highlight w:val="none"/>
              </w:rPr>
              <w:t>（秘密）</w:t>
            </w:r>
            <w:r>
              <w:rPr>
                <w:rFonts w:hint="eastAsia" w:ascii="仿宋_GB2312" w:hAnsi="仿宋_GB2312" w:cs="仿宋_GB2312"/>
                <w:sz w:val="28"/>
                <w:szCs w:val="28"/>
                <w:highlight w:val="none"/>
                <w:lang w:val="en-US"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《郑州铁路职业技术学院网络意识形态工作责任制实施细则》（秘密）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《郑州铁路职业技术学院落实意识形态工作责任清单》郑铁党〔2020〕31号（机密）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《郑州铁路职业技术学院意识形态工作协调联动联席会议制度》 郑铁党〔2020〕33号（秘密）</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关于印发《郑州铁路职业技术学院关于进一步加强论坛、讲坛、讲座、年会、报告会、研讨会等阵地管理的实施办法》的通知 郑铁党〔2020〕32号（秘密）</w:t>
            </w:r>
            <w:r>
              <w:rPr>
                <w:rFonts w:hint="eastAsia" w:ascii="仿宋_GB2312" w:hAnsi="仿宋_GB2312" w:cs="仿宋_GB2312"/>
                <w:sz w:val="28"/>
                <w:szCs w:val="28"/>
                <w:highlight w:val="none"/>
                <w:lang w:eastAsia="zh-CN"/>
              </w:rPr>
              <w:t>；</w:t>
            </w:r>
          </w:p>
          <w:p>
            <w:pPr>
              <w:pStyle w:val="2"/>
              <w:ind w:firstLine="0" w:firstLineChars="0"/>
              <w:rPr>
                <w:rFonts w:hint="eastAsia" w:ascii="仿宋_GB2312" w:hAnsi="仿宋_GB2312" w:cs="仿宋_GB2312"/>
                <w:sz w:val="28"/>
                <w:szCs w:val="28"/>
                <w:highlight w:val="none"/>
                <w:lang w:eastAsia="zh-CN"/>
              </w:rPr>
            </w:pPr>
            <w:r>
              <w:rPr>
                <w:rFonts w:hint="eastAsia" w:ascii="仿宋_GB2312" w:hAnsi="仿宋_GB2312" w:eastAsia="仿宋_GB2312" w:cs="仿宋_GB2312"/>
                <w:sz w:val="28"/>
                <w:szCs w:val="28"/>
                <w:highlight w:val="none"/>
              </w:rPr>
              <w:t>6.提供党委会议关于意识形态研究的记录</w:t>
            </w:r>
            <w:r>
              <w:rPr>
                <w:rFonts w:hint="eastAsia" w:ascii="仿宋_GB2312" w:hAnsi="仿宋_GB2312" w:cs="仿宋_GB2312"/>
                <w:sz w:val="28"/>
                <w:szCs w:val="28"/>
                <w:highlight w:val="none"/>
                <w:lang w:eastAsia="zh-CN"/>
              </w:rPr>
              <w:t>；</w:t>
            </w:r>
          </w:p>
          <w:p>
            <w:pPr>
              <w:pStyle w:val="2"/>
              <w:ind w:firstLine="0" w:firstLineChars="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7.提供意识形态工作责任制落实情况报告</w:t>
            </w:r>
            <w:r>
              <w:rPr>
                <w:rFonts w:hint="eastAsia" w:ascii="仿宋_GB2312" w:hAnsi="仿宋_GB2312" w:cs="仿宋_GB2312"/>
                <w:sz w:val="28"/>
                <w:szCs w:val="28"/>
                <w:highlight w:val="none"/>
                <w:lang w:eastAsia="zh-CN"/>
              </w:rPr>
              <w:t>。</w:t>
            </w:r>
          </w:p>
          <w:p>
            <w:pPr>
              <w:pStyle w:val="2"/>
              <w:ind w:firstLine="560"/>
              <w:rPr>
                <w:rFonts w:hint="eastAsia" w:ascii="仿宋_GB2312" w:hAnsi="仿宋_GB2312" w:eastAsia="仿宋_GB2312" w:cs="仿宋_GB2312"/>
                <w:sz w:val="28"/>
                <w:szCs w:val="28"/>
                <w:highlight w:val="none"/>
              </w:rPr>
            </w:pPr>
          </w:p>
        </w:tc>
        <w:tc>
          <w:tcPr>
            <w:tcW w:w="1515"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4月</w:t>
            </w:r>
          </w:p>
        </w:tc>
        <w:tc>
          <w:tcPr>
            <w:tcW w:w="1315" w:type="dxa"/>
            <w:vAlign w:val="center"/>
          </w:tcPr>
          <w:p>
            <w:pPr>
              <w:pStyle w:val="10"/>
              <w:spacing w:before="4"/>
              <w:jc w:val="center"/>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Ⅱ-13组织建设</w:t>
            </w: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Ⅲ-49坚持和完善党委领导下的校长负责制，党委领导核心（政治核心）作用得到有力发挥，切实履行管党治党、办学治校的主体责任；</w:t>
            </w:r>
          </w:p>
        </w:tc>
        <w:tc>
          <w:tcPr>
            <w:tcW w:w="2337" w:type="dxa"/>
            <w:vAlign w:val="center"/>
          </w:tcPr>
          <w:p>
            <w:pPr>
              <w:pStyle w:val="10"/>
              <w:spacing w:before="1"/>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提供学校党委领导下的校长负责制相关文件。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党政办公室</w:t>
            </w:r>
          </w:p>
        </w:tc>
        <w:tc>
          <w:tcPr>
            <w:tcW w:w="1611" w:type="dxa"/>
            <w:vAlign w:val="center"/>
          </w:tcPr>
          <w:p>
            <w:pPr>
              <w:jc w:val="center"/>
              <w:rPr>
                <w:rFonts w:hint="eastAsia" w:ascii="仿宋_GB2312" w:hAnsi="仿宋_GB2312" w:eastAsia="仿宋_GB2312" w:cs="仿宋_GB2312"/>
                <w:sz w:val="28"/>
                <w:szCs w:val="28"/>
                <w:highlight w:val="none"/>
              </w:rPr>
            </w:pPr>
          </w:p>
        </w:tc>
        <w:tc>
          <w:tcPr>
            <w:tcW w:w="7131" w:type="dxa"/>
            <w:vAlign w:val="center"/>
          </w:tcPr>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1.</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《郑州铁路职业技术学院实行党委领导下的校长负责制实施细则》</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2.提供2019年以来全面从严治党、党史学习教育、作风能力建设等加强党的领导的会议材料、“一岗双责”责任书等相关资料</w:t>
            </w:r>
            <w:r>
              <w:rPr>
                <w:rFonts w:hint="eastAsia" w:ascii="仿宋_GB2312" w:hAnsi="仿宋_GB2312" w:cs="仿宋_GB2312"/>
                <w:sz w:val="28"/>
                <w:szCs w:val="28"/>
                <w:highlight w:val="none"/>
                <w:lang w:eastAsia="zh-CN"/>
              </w:rPr>
              <w:t>。</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1215" w:type="dxa"/>
            <w:vMerge w:val="continue"/>
            <w:tcBorders>
              <w:top w:val="nil"/>
            </w:tcBorders>
            <w:vAlign w:val="center"/>
          </w:tcPr>
          <w:p>
            <w:pPr>
              <w:rPr>
                <w:rFonts w:hint="eastAsia" w:ascii="仿宋_GB2312" w:hAnsi="仿宋_GB2312" w:eastAsia="仿宋_GB2312" w:cs="仿宋_GB2312"/>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Ⅲ-50党委会、校长办公会等制度健全，严格落实民主集中制和“三重一大”决策制度，不断完善决策机制和议事规则，提高依法决策、民主决策、科学决策水平。</w:t>
            </w:r>
          </w:p>
        </w:tc>
        <w:tc>
          <w:tcPr>
            <w:tcW w:w="2337" w:type="dxa"/>
            <w:vAlign w:val="center"/>
          </w:tcPr>
          <w:p>
            <w:pPr>
              <w:pStyle w:val="10"/>
              <w:spacing w:before="138"/>
              <w:ind w:left="38" w:right="7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提供学校党委会</w:t>
            </w:r>
            <w:r>
              <w:rPr>
                <w:rFonts w:hint="eastAsia" w:ascii="仿宋_GB2312" w:hAnsi="仿宋_GB2312" w:eastAsia="仿宋_GB2312" w:cs="仿宋_GB2312"/>
                <w:sz w:val="28"/>
                <w:szCs w:val="28"/>
                <w:highlight w:val="none"/>
                <w:lang w:val="en-US"/>
              </w:rPr>
              <w:t>制度</w:t>
            </w:r>
            <w:r>
              <w:rPr>
                <w:rFonts w:hint="eastAsia" w:ascii="仿宋_GB2312" w:hAnsi="仿宋_GB2312" w:eastAsia="仿宋_GB2312" w:cs="仿宋_GB2312"/>
                <w:sz w:val="28"/>
                <w:szCs w:val="28"/>
                <w:highlight w:val="none"/>
              </w:rPr>
              <w:t>、校长办公会制度、“三重一大”决策制度等相关文件。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p>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党政办公室</w:t>
            </w:r>
          </w:p>
          <w:p>
            <w:pPr>
              <w:pStyle w:val="10"/>
              <w:ind w:left="41" w:right="154"/>
              <w:jc w:val="center"/>
              <w:rPr>
                <w:rFonts w:hint="eastAsia" w:ascii="仿宋_GB2312" w:hAnsi="仿宋_GB2312" w:eastAsia="仿宋_GB2312" w:cs="仿宋_GB2312"/>
                <w:sz w:val="28"/>
                <w:szCs w:val="28"/>
                <w:highlight w:val="none"/>
              </w:rPr>
            </w:pPr>
          </w:p>
        </w:tc>
        <w:tc>
          <w:tcPr>
            <w:tcW w:w="1611"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党委组织部</w:t>
            </w:r>
          </w:p>
        </w:tc>
        <w:tc>
          <w:tcPr>
            <w:tcW w:w="7131" w:type="dxa"/>
            <w:vAlign w:val="center"/>
          </w:tcPr>
          <w:p>
            <w:pPr>
              <w:jc w:val="left"/>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val="en-US" w:eastAsia="zh-CN"/>
              </w:rPr>
              <w:t>1.</w:t>
            </w:r>
            <w:r>
              <w:rPr>
                <w:rFonts w:hint="eastAsia" w:ascii="仿宋_GB2312" w:hAnsi="仿宋_GB2312" w:eastAsia="仿宋_GB2312" w:cs="仿宋_GB2312"/>
                <w:sz w:val="28"/>
                <w:szCs w:val="28"/>
                <w:highlight w:val="none"/>
                <w:lang w:eastAsia="zh-CN"/>
              </w:rPr>
              <w:t>提供</w:t>
            </w:r>
            <w:r>
              <w:rPr>
                <w:rFonts w:hint="eastAsia" w:ascii="仿宋_GB2312" w:hAnsi="仿宋_GB2312" w:eastAsia="仿宋_GB2312" w:cs="仿宋_GB2312"/>
                <w:sz w:val="28"/>
                <w:szCs w:val="28"/>
                <w:highlight w:val="none"/>
              </w:rPr>
              <w:t>《关于印发学校党委会会议和校长办公会议议事规则》</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2.</w:t>
            </w:r>
            <w:r>
              <w:rPr>
                <w:rFonts w:hint="eastAsia" w:ascii="仿宋_GB2312" w:hAnsi="仿宋_GB2312" w:eastAsia="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《郑州铁路职业技术学院党政领导班子落实“三重一大”制度实施办法》</w:t>
            </w:r>
            <w:r>
              <w:rPr>
                <w:rFonts w:hint="eastAsia" w:ascii="仿宋_GB2312" w:hAnsi="仿宋_GB2312" w:eastAsia="仿宋_GB2312" w:cs="仿宋_GB2312"/>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提供2019年以来党委会、校长办公会议题汇总表、会议纪要等支撑材料</w:t>
            </w:r>
            <w:r>
              <w:rPr>
                <w:rFonts w:hint="eastAsia" w:ascii="仿宋_GB2312" w:hAnsi="仿宋_GB2312" w:eastAsia="仿宋_GB2312" w:cs="仿宋_GB2312"/>
                <w:sz w:val="28"/>
                <w:szCs w:val="28"/>
                <w:highlight w:val="none"/>
                <w:lang w:eastAsia="zh-CN"/>
              </w:rPr>
              <w:t>。</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eastAsia" w:ascii="仿宋_GB2312" w:hAnsi="仿宋_GB2312" w:eastAsia="仿宋_GB2312" w:cs="仿宋_GB2312"/>
                <w:sz w:val="28"/>
                <w:szCs w:val="28"/>
                <w:highlight w:val="none"/>
              </w:rPr>
            </w:pP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3" w:hRule="atLeast"/>
        </w:trPr>
        <w:tc>
          <w:tcPr>
            <w:tcW w:w="1215" w:type="dxa"/>
            <w:vMerge w:val="restart"/>
            <w:vAlign w:val="center"/>
          </w:tcPr>
          <w:p>
            <w:pPr>
              <w:pStyle w:val="10"/>
              <w:rPr>
                <w:rFonts w:hint="eastAsia" w:ascii="仿宋_GB2312" w:hAnsi="仿宋_GB2312" w:eastAsia="仿宋_GB2312" w:cs="仿宋_GB2312"/>
                <w:sz w:val="28"/>
                <w:szCs w:val="28"/>
                <w:highlight w:val="none"/>
              </w:rPr>
            </w:pPr>
          </w:p>
          <w:p>
            <w:pPr>
              <w:pStyle w:val="10"/>
              <w:ind w:left="67"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Ⅱ-14党风廉政建设和作风建设</w:t>
            </w:r>
          </w:p>
        </w:tc>
        <w:tc>
          <w:tcPr>
            <w:tcW w:w="2405" w:type="dxa"/>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Ⅲ-51坚持党的群众路线，经常深入基层和群众，注重调查研究，制定并坚持领导干部联系师生制度，依法保护师生的合法权益，建立完善师生申诉制度；</w:t>
            </w:r>
          </w:p>
        </w:tc>
        <w:tc>
          <w:tcPr>
            <w:tcW w:w="2337" w:type="dxa"/>
            <w:vAlign w:val="center"/>
          </w:tcPr>
          <w:p>
            <w:pPr>
              <w:pStyle w:val="10"/>
              <w:spacing w:before="160"/>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提供学校深入基层调研制度、联系师生制度、师生申诉制度文件。</w:t>
            </w:r>
          </w:p>
        </w:tc>
        <w:tc>
          <w:tcPr>
            <w:tcW w:w="1642" w:type="dxa"/>
            <w:vAlign w:val="center"/>
          </w:tcPr>
          <w:p>
            <w:pPr>
              <w:pStyle w:val="10"/>
              <w:ind w:left="41" w:right="15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sz w:val="28"/>
                <w:szCs w:val="28"/>
                <w:highlight w:val="none"/>
                <w:lang w:val="en-US"/>
              </w:rPr>
            </w:pPr>
          </w:p>
          <w:p>
            <w:pPr>
              <w:pStyle w:val="10"/>
              <w:ind w:left="41" w:right="15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党政办公室</w:t>
            </w:r>
          </w:p>
          <w:p>
            <w:pPr>
              <w:pStyle w:val="10"/>
              <w:ind w:left="41" w:right="154"/>
              <w:jc w:val="center"/>
              <w:rPr>
                <w:rFonts w:hint="eastAsia" w:ascii="仿宋_GB2312" w:hAnsi="仿宋_GB2312" w:eastAsia="仿宋_GB2312" w:cs="仿宋_GB2312"/>
                <w:sz w:val="28"/>
                <w:szCs w:val="28"/>
                <w:highlight w:val="none"/>
              </w:rPr>
            </w:pPr>
          </w:p>
        </w:tc>
        <w:tc>
          <w:tcPr>
            <w:tcW w:w="1611" w:type="dxa"/>
            <w:vAlign w:val="center"/>
          </w:tcPr>
          <w:p>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党委组织部</w:t>
            </w:r>
            <w:r>
              <w:rPr>
                <w:rFonts w:hint="eastAsia" w:ascii="仿宋_GB2312" w:hAnsi="仿宋_GB2312" w:cs="仿宋_GB2312"/>
                <w:sz w:val="28"/>
                <w:szCs w:val="28"/>
                <w:highlight w:val="none"/>
                <w:lang w:eastAsia="zh-CN"/>
              </w:rPr>
              <w:t>、</w:t>
            </w:r>
          </w:p>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党委教师工作部</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党委学生工作部</w:t>
            </w:r>
          </w:p>
        </w:tc>
        <w:tc>
          <w:tcPr>
            <w:tcW w:w="7131" w:type="dxa"/>
            <w:vAlign w:val="center"/>
          </w:tcPr>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《郑州铁路职业技术学院领导干部深入调查研究 密切联</w:t>
            </w:r>
            <w:r>
              <w:rPr>
                <w:rFonts w:hint="eastAsia" w:ascii="仿宋_GB2312" w:hAnsi="仿宋_GB2312" w:eastAsia="仿宋_GB2312" w:cs="仿宋_GB2312"/>
                <w:color w:val="auto"/>
                <w:sz w:val="28"/>
                <w:szCs w:val="28"/>
                <w:highlight w:val="none"/>
              </w:rPr>
              <w:t>系基层服务师生工作制度》</w:t>
            </w:r>
            <w:r>
              <w:rPr>
                <w:rFonts w:hint="eastAsia" w:ascii="仿宋_GB2312" w:hAnsi="仿宋_GB2312" w:cs="仿宋_GB2312"/>
                <w:color w:val="auto"/>
                <w:sz w:val="28"/>
                <w:szCs w:val="28"/>
                <w:highlight w:val="none"/>
                <w:lang w:eastAsia="zh-CN"/>
              </w:rPr>
              <w:t>；</w:t>
            </w:r>
          </w:p>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领导下基层调研的相关资料、新闻、图片等支撑材料。</w:t>
            </w:r>
          </w:p>
          <w:p>
            <w:pPr>
              <w:numPr>
                <w:ilvl w:val="0"/>
                <w:numId w:val="22"/>
              </w:numPr>
              <w:jc w:val="left"/>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《郑州铁路职业技术学院教师申诉处理办法》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成立教师申诉处理委员会，下设办公室，办公室设在党委教师工作部</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 xml:space="preserve"> </w:t>
            </w:r>
          </w:p>
          <w:p>
            <w:pPr>
              <w:numPr>
                <w:ilvl w:val="0"/>
                <w:numId w:val="22"/>
              </w:numPr>
              <w:jc w:val="left"/>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提供2019年以来教师申诉及解决相关支撑材料</w:t>
            </w:r>
            <w:r>
              <w:rPr>
                <w:rFonts w:hint="eastAsia" w:ascii="仿宋_GB2312" w:hAnsi="仿宋_GB2312" w:cs="仿宋_GB2312"/>
                <w:color w:val="auto"/>
                <w:sz w:val="28"/>
                <w:szCs w:val="28"/>
                <w:highlight w:val="none"/>
                <w:lang w:eastAsia="zh-CN"/>
              </w:rPr>
              <w:t>；</w:t>
            </w:r>
          </w:p>
          <w:p>
            <w:pPr>
              <w:numPr>
                <w:ilvl w:val="0"/>
                <w:numId w:val="22"/>
              </w:numPr>
              <w:rPr>
                <w:rFonts w:hint="eastAsia" w:ascii="仿宋_GB2312" w:hAnsi="仿宋_GB2312" w:eastAsia="仿宋_GB2312" w:cs="仿宋_GB2312"/>
                <w:sz w:val="28"/>
                <w:szCs w:val="28"/>
                <w:highlight w:val="none"/>
              </w:rPr>
            </w:pP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《郑州铁路职业技术学院学生申诉处理办法》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成立学生申</w:t>
            </w:r>
            <w:r>
              <w:rPr>
                <w:rFonts w:hint="eastAsia" w:ascii="仿宋_GB2312" w:hAnsi="仿宋_GB2312" w:eastAsia="仿宋_GB2312" w:cs="仿宋_GB2312"/>
                <w:sz w:val="28"/>
                <w:szCs w:val="28"/>
                <w:highlight w:val="none"/>
              </w:rPr>
              <w:t>诉处理委员会，下设办公室，办公室设在党委学工部</w:t>
            </w:r>
            <w:r>
              <w:rPr>
                <w:rFonts w:hint="eastAsia" w:ascii="仿宋_GB2312" w:hAnsi="仿宋_GB2312" w:cs="仿宋_GB2312"/>
                <w:sz w:val="28"/>
                <w:szCs w:val="28"/>
                <w:highlight w:val="none"/>
                <w:lang w:eastAsia="zh-CN"/>
              </w:rPr>
              <w:t>；</w:t>
            </w:r>
          </w:p>
          <w:p>
            <w:pPr>
              <w:numPr>
                <w:ilvl w:val="0"/>
                <w:numId w:val="22"/>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提供2019年以来学生申诉及解决相关支撑材料。</w:t>
            </w:r>
          </w:p>
        </w:tc>
        <w:tc>
          <w:tcPr>
            <w:tcW w:w="1515" w:type="dxa"/>
            <w:vAlign w:val="center"/>
          </w:tcPr>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both"/>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p>
            <w:pPr>
              <w:jc w:val="center"/>
              <w:rPr>
                <w:rFonts w:hint="eastAsia" w:ascii="仿宋_GB2312" w:hAnsi="仿宋_GB2312" w:eastAsia="仿宋_GB2312" w:cs="仿宋_GB2312"/>
                <w:sz w:val="28"/>
                <w:szCs w:val="28"/>
                <w:highlight w:val="none"/>
              </w:rPr>
            </w:pPr>
          </w:p>
          <w:p>
            <w:pPr>
              <w:jc w:val="center"/>
              <w:rPr>
                <w:rFonts w:hint="eastAsia" w:ascii="仿宋_GB2312" w:hAnsi="仿宋_GB2312" w:eastAsia="仿宋_GB2312" w:cs="仿宋_GB2312"/>
                <w:sz w:val="28"/>
                <w:szCs w:val="28"/>
                <w:highlight w:val="none"/>
              </w:rPr>
            </w:pPr>
          </w:p>
          <w:p>
            <w:pPr>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15" w:type="dxa"/>
            <w:vAlign w:val="center"/>
          </w:tcPr>
          <w:p>
            <w:pPr>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91" w:hRule="atLeast"/>
        </w:trPr>
        <w:tc>
          <w:tcPr>
            <w:tcW w:w="1215" w:type="dxa"/>
            <w:vMerge w:val="continue"/>
            <w:tcBorders>
              <w:top w:val="nil"/>
            </w:tcBorders>
            <w:vAlign w:val="center"/>
          </w:tcPr>
          <w:p>
            <w:pPr>
              <w:rPr>
                <w:rFonts w:hint="eastAsia" w:ascii="仿宋_GB2312" w:hAnsi="仿宋_GB2312" w:eastAsia="仿宋_GB2312" w:cs="仿宋_GB2312"/>
                <w:sz w:val="28"/>
                <w:szCs w:val="28"/>
                <w:highlight w:val="none"/>
              </w:rPr>
            </w:pPr>
          </w:p>
        </w:tc>
        <w:tc>
          <w:tcPr>
            <w:tcW w:w="2405" w:type="dxa"/>
            <w:vMerge w:val="restart"/>
            <w:vAlign w:val="center"/>
          </w:tcPr>
          <w:p>
            <w:pPr>
              <w:pStyle w:val="10"/>
              <w:spacing w:before="79"/>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Ⅲ-52深入贯彻落实中央“八项规定”精神,推进党风廉政建设和反腐败教育经常化、制度化；</w:t>
            </w:r>
          </w:p>
        </w:tc>
        <w:tc>
          <w:tcPr>
            <w:tcW w:w="2337" w:type="dxa"/>
            <w:vMerge w:val="restart"/>
            <w:vAlign w:val="center"/>
          </w:tcPr>
          <w:p>
            <w:pPr>
              <w:pStyle w:val="10"/>
              <w:spacing w:before="115"/>
              <w:ind w:left="38"/>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提供学校党风廉政建设工作部署文件、会议或活动</w:t>
            </w:r>
            <w:r>
              <w:rPr>
                <w:rFonts w:hint="eastAsia" w:ascii="仿宋_GB2312" w:hAnsi="仿宋_GB2312" w:eastAsia="仿宋_GB2312" w:cs="仿宋_GB2312"/>
                <w:sz w:val="28"/>
                <w:szCs w:val="28"/>
                <w:highlight w:val="none"/>
                <w:lang w:val="en-US"/>
              </w:rPr>
              <w:t>及</w:t>
            </w:r>
            <w:r>
              <w:rPr>
                <w:rFonts w:hint="eastAsia" w:ascii="仿宋_GB2312" w:hAnsi="仿宋_GB2312" w:eastAsia="仿宋_GB2312" w:cs="仿宋_GB2312"/>
                <w:sz w:val="28"/>
                <w:szCs w:val="28"/>
                <w:highlight w:val="none"/>
              </w:rPr>
              <w:t>图片。</w:t>
            </w:r>
          </w:p>
        </w:tc>
        <w:tc>
          <w:tcPr>
            <w:tcW w:w="1642"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谢乾</w:t>
            </w:r>
          </w:p>
        </w:tc>
        <w:tc>
          <w:tcPr>
            <w:tcW w:w="1547"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纪委</w:t>
            </w:r>
          </w:p>
        </w:tc>
        <w:tc>
          <w:tcPr>
            <w:tcW w:w="1611" w:type="dxa"/>
            <w:vMerge w:val="restart"/>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党政办公室、各党总支</w:t>
            </w:r>
            <w:r>
              <w:rPr>
                <w:rFonts w:hint="eastAsia" w:ascii="仿宋_GB2312" w:hAnsi="仿宋_GB2312" w:eastAsia="仿宋_GB2312" w:cs="仿宋_GB2312"/>
                <w:color w:val="auto"/>
                <w:sz w:val="28"/>
                <w:szCs w:val="28"/>
                <w:highlight w:val="none"/>
              </w:rPr>
              <w:t>（直属党支部）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2019-2020年</w:t>
            </w:r>
            <w:r>
              <w:rPr>
                <w:rFonts w:hint="eastAsia" w:ascii="仿宋_GB2312" w:hAnsi="仿宋_GB2312" w:eastAsia="仿宋_GB2312" w:cs="仿宋_GB2312"/>
                <w:color w:val="auto"/>
                <w:sz w:val="28"/>
                <w:szCs w:val="28"/>
                <w:highlight w:val="none"/>
              </w:rPr>
              <w:t>党委履行全面从严治党主体责任清单</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2019-2020年</w:t>
            </w:r>
            <w:r>
              <w:rPr>
                <w:rFonts w:hint="eastAsia" w:ascii="仿宋_GB2312" w:hAnsi="仿宋_GB2312" w:eastAsia="仿宋_GB2312" w:cs="仿宋_GB2312"/>
                <w:color w:val="auto"/>
                <w:sz w:val="28"/>
                <w:szCs w:val="28"/>
                <w:highlight w:val="none"/>
              </w:rPr>
              <w:t>纪委履行全面从严治党监督责任清单</w:t>
            </w:r>
            <w:r>
              <w:rPr>
                <w:rFonts w:hint="eastAsia" w:ascii="仿宋_GB2312" w:hAnsi="仿宋_GB2312" w:cs="仿宋_GB2312"/>
                <w:color w:val="auto"/>
                <w:sz w:val="28"/>
                <w:szCs w:val="28"/>
                <w:highlight w:val="none"/>
                <w:lang w:eastAsia="zh-CN"/>
              </w:rPr>
              <w:t>；</w:t>
            </w:r>
          </w:p>
          <w:p>
            <w:pPr>
              <w:jc w:val="left"/>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.提</w:t>
            </w:r>
            <w:r>
              <w:rPr>
                <w:rFonts w:hint="eastAsia" w:ascii="仿宋_GB2312" w:hAnsi="仿宋_GB2312" w:cs="仿宋_GB2312"/>
                <w:color w:val="auto"/>
                <w:sz w:val="28"/>
                <w:szCs w:val="28"/>
                <w:highlight w:val="none"/>
                <w:lang w:eastAsia="zh-CN"/>
              </w:rPr>
              <w:t>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学校党政工作要点以及党委会研究党风廉政建设工作有关记录、文件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全面从严治党和会议召开内容、图片、新闻</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学校纪检工作要点文件、工作总结</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纪检工作会议</w:t>
            </w:r>
            <w:r>
              <w:rPr>
                <w:rFonts w:hint="eastAsia" w:ascii="仿宋_GB2312" w:hAnsi="仿宋_GB2312" w:cs="仿宋_GB2312"/>
                <w:color w:val="auto"/>
                <w:sz w:val="28"/>
                <w:szCs w:val="28"/>
                <w:highlight w:val="none"/>
                <w:lang w:eastAsia="zh-CN"/>
              </w:rPr>
              <w:t>相关图文资料；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2019年以来</w:t>
            </w:r>
            <w:r>
              <w:rPr>
                <w:rFonts w:hint="eastAsia" w:ascii="仿宋_GB2312" w:hAnsi="仿宋_GB2312" w:eastAsia="仿宋_GB2312" w:cs="仿宋_GB2312"/>
                <w:color w:val="auto"/>
                <w:sz w:val="28"/>
                <w:szCs w:val="28"/>
                <w:highlight w:val="none"/>
              </w:rPr>
              <w:t>落实中央“八项规定”精神监督检查实施方案、上级及学校文件、各党总支会议活动通知、记录、宣传稿件及图片</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活动总结等</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8.提供2019年以来</w:t>
            </w:r>
            <w:r>
              <w:rPr>
                <w:rFonts w:hint="eastAsia" w:ascii="仿宋_GB2312" w:hAnsi="仿宋_GB2312" w:eastAsia="仿宋_GB2312" w:cs="仿宋_GB2312"/>
                <w:color w:val="auto"/>
                <w:sz w:val="28"/>
                <w:szCs w:val="28"/>
                <w:highlight w:val="none"/>
              </w:rPr>
              <w:t>春节、五一、国庆等重要时间节点廉洁提醒</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网站截图</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9.提供2019年以来</w:t>
            </w:r>
            <w:r>
              <w:rPr>
                <w:rFonts w:hint="eastAsia" w:ascii="仿宋_GB2312" w:hAnsi="仿宋_GB2312" w:eastAsia="仿宋_GB2312" w:cs="仿宋_GB2312"/>
                <w:color w:val="auto"/>
                <w:sz w:val="28"/>
                <w:szCs w:val="28"/>
                <w:highlight w:val="none"/>
              </w:rPr>
              <w:t>以案促改工作方案及警示教育文件、图片、新闻、案例选编</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10</w:t>
            </w:r>
            <w:r>
              <w:rPr>
                <w:rFonts w:hint="eastAsia" w:ascii="仿宋_GB2312" w:hAnsi="仿宋_GB2312" w:cs="仿宋_GB2312"/>
                <w:color w:val="auto"/>
                <w:sz w:val="28"/>
                <w:szCs w:val="28"/>
                <w:highlight w:val="none"/>
                <w:lang w:eastAsia="zh-CN"/>
              </w:rPr>
              <w:t>.</w:t>
            </w:r>
            <w:r>
              <w:rPr>
                <w:rFonts w:hint="eastAsia" w:ascii="仿宋_GB2312" w:hAnsi="仿宋_GB2312" w:cs="仿宋_GB2312"/>
                <w:color w:val="auto"/>
                <w:sz w:val="28"/>
                <w:szCs w:val="28"/>
                <w:highlight w:val="none"/>
                <w:lang w:val="en-US" w:eastAsia="zh-CN"/>
              </w:rPr>
              <w:t>提供2019年以来</w:t>
            </w:r>
            <w:r>
              <w:rPr>
                <w:rFonts w:hint="eastAsia" w:ascii="仿宋_GB2312" w:hAnsi="仿宋_GB2312" w:eastAsia="仿宋_GB2312" w:cs="仿宋_GB2312"/>
                <w:color w:val="auto"/>
                <w:sz w:val="28"/>
                <w:szCs w:val="28"/>
                <w:highlight w:val="none"/>
              </w:rPr>
              <w:t>党风廉政建设工作落实情况考核相关资料</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下发文件通知、各党总支总结、考核结果</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auto"/>
                <w:sz w:val="28"/>
                <w:szCs w:val="28"/>
                <w:highlight w:val="none"/>
              </w:rPr>
              <w:t>11</w:t>
            </w:r>
            <w:r>
              <w:rPr>
                <w:rFonts w:hint="eastAsia" w:ascii="仿宋_GB2312" w:hAnsi="仿宋_GB2312" w:cs="仿宋_GB2312"/>
                <w:color w:val="auto"/>
                <w:sz w:val="28"/>
                <w:szCs w:val="28"/>
                <w:highlight w:val="none"/>
                <w:lang w:eastAsia="zh-CN"/>
              </w:rPr>
              <w:t>.提供</w:t>
            </w:r>
            <w:r>
              <w:rPr>
                <w:rFonts w:hint="eastAsia" w:ascii="仿宋_GB2312" w:hAnsi="仿宋_GB2312" w:cs="仿宋_GB2312"/>
                <w:color w:val="auto"/>
                <w:sz w:val="28"/>
                <w:szCs w:val="28"/>
                <w:highlight w:val="none"/>
                <w:lang w:val="en-US" w:eastAsia="zh-CN"/>
              </w:rPr>
              <w:t>2019年以</w:t>
            </w:r>
            <w:r>
              <w:rPr>
                <w:rFonts w:hint="eastAsia" w:ascii="仿宋_GB2312" w:hAnsi="仿宋_GB2312" w:cs="仿宋_GB2312"/>
                <w:sz w:val="28"/>
                <w:szCs w:val="28"/>
                <w:highlight w:val="none"/>
                <w:lang w:val="en-US" w:eastAsia="zh-CN"/>
              </w:rPr>
              <w:t>来</w:t>
            </w:r>
            <w:r>
              <w:rPr>
                <w:rFonts w:hint="eastAsia" w:ascii="仿宋_GB2312" w:hAnsi="仿宋_GB2312" w:eastAsia="仿宋_GB2312" w:cs="仿宋_GB2312"/>
                <w:color w:val="auto"/>
                <w:sz w:val="28"/>
                <w:szCs w:val="28"/>
                <w:highlight w:val="none"/>
              </w:rPr>
              <w:t>践行监督执纪四种</w:t>
            </w:r>
            <w:r>
              <w:rPr>
                <w:rFonts w:hint="eastAsia" w:ascii="仿宋_GB2312" w:hAnsi="仿宋_GB2312" w:cs="仿宋_GB2312"/>
                <w:color w:val="auto"/>
                <w:sz w:val="28"/>
                <w:szCs w:val="28"/>
                <w:highlight w:val="none"/>
                <w:lang w:eastAsia="zh-CN"/>
              </w:rPr>
              <w:t>形态执纪</w:t>
            </w:r>
            <w:r>
              <w:rPr>
                <w:rFonts w:hint="eastAsia" w:ascii="仿宋_GB2312" w:hAnsi="仿宋_GB2312" w:eastAsia="仿宋_GB2312" w:cs="仿宋_GB2312"/>
                <w:sz w:val="28"/>
                <w:szCs w:val="28"/>
                <w:highlight w:val="none"/>
              </w:rPr>
              <w:t>问责汇总</w:t>
            </w:r>
            <w:r>
              <w:rPr>
                <w:rFonts w:hint="eastAsia" w:ascii="仿宋_GB2312" w:hAnsi="仿宋_GB2312" w:cs="仿宋_GB2312"/>
                <w:sz w:val="28"/>
                <w:szCs w:val="28"/>
                <w:highlight w:val="none"/>
                <w:lang w:eastAsia="zh-CN"/>
              </w:rPr>
              <w:t>表。</w:t>
            </w: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6月</w:t>
            </w:r>
          </w:p>
        </w:tc>
        <w:tc>
          <w:tcPr>
            <w:tcW w:w="1315" w:type="dxa"/>
            <w:vMerge w:val="restart"/>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sz w:val="28"/>
                <w:szCs w:val="28"/>
                <w:highlight w:val="none"/>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6"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restart"/>
            <w:vAlign w:val="center"/>
          </w:tcPr>
          <w:p>
            <w:pPr>
              <w:jc w:val="left"/>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2022年：</w:t>
            </w:r>
          </w:p>
          <w:p>
            <w:pPr>
              <w:numPr>
                <w:ilvl w:val="0"/>
                <w:numId w:val="0"/>
              </w:numPr>
              <w:jc w:val="left"/>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深入推进能力作风建设年</w:t>
            </w:r>
            <w:r>
              <w:rPr>
                <w:rFonts w:hint="eastAsia" w:ascii="仿宋_GB2312" w:hAnsi="仿宋_GB2312" w:cs="仿宋_GB2312"/>
                <w:sz w:val="28"/>
                <w:szCs w:val="28"/>
                <w:highlight w:val="none"/>
                <w:lang w:eastAsia="zh-CN"/>
              </w:rPr>
              <w:t>，</w:t>
            </w:r>
            <w:r>
              <w:rPr>
                <w:rFonts w:hint="eastAsia" w:ascii="仿宋_GB2312" w:hAnsi="仿宋_GB2312" w:cs="仿宋_GB2312"/>
                <w:color w:val="auto"/>
                <w:sz w:val="28"/>
                <w:szCs w:val="28"/>
                <w:highlight w:val="none"/>
                <w:lang w:val="en-US" w:eastAsia="zh-CN"/>
              </w:rPr>
              <w:t>提供相关图文资料；</w:t>
            </w:r>
          </w:p>
          <w:p>
            <w:pPr>
              <w:numPr>
                <w:ilvl w:val="0"/>
                <w:numId w:val="0"/>
              </w:num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扎实开展“7·20”以案促改工作的推进、落实，严格按照检查方案</w:t>
            </w:r>
            <w:r>
              <w:rPr>
                <w:rFonts w:hint="eastAsia" w:ascii="仿宋_GB2312" w:hAnsi="仿宋_GB2312" w:cs="仿宋_GB2312"/>
                <w:color w:val="auto"/>
                <w:sz w:val="28"/>
                <w:szCs w:val="28"/>
                <w:highlight w:val="none"/>
                <w:lang w:val="en-US" w:eastAsia="zh-CN"/>
              </w:rPr>
              <w:t>对</w:t>
            </w:r>
            <w:r>
              <w:rPr>
                <w:rFonts w:hint="eastAsia" w:ascii="仿宋_GB2312" w:hAnsi="仿宋_GB2312" w:eastAsia="仿宋_GB2312" w:cs="仿宋_GB2312"/>
                <w:color w:val="auto"/>
                <w:sz w:val="28"/>
                <w:szCs w:val="28"/>
                <w:highlight w:val="none"/>
              </w:rPr>
              <w:t>各党总支</w:t>
            </w:r>
            <w:r>
              <w:rPr>
                <w:rFonts w:hint="eastAsia" w:ascii="仿宋_GB2312" w:hAnsi="仿宋_GB2312" w:cs="仿宋_GB2312"/>
                <w:color w:val="auto"/>
                <w:sz w:val="28"/>
                <w:szCs w:val="28"/>
                <w:highlight w:val="none"/>
                <w:lang w:val="en-US" w:eastAsia="zh-CN"/>
              </w:rPr>
              <w:t>进行</w:t>
            </w:r>
            <w:r>
              <w:rPr>
                <w:rFonts w:hint="eastAsia" w:ascii="仿宋_GB2312" w:hAnsi="仿宋_GB2312" w:eastAsia="仿宋_GB2312" w:cs="仿宋_GB2312"/>
                <w:color w:val="auto"/>
                <w:sz w:val="28"/>
                <w:szCs w:val="28"/>
                <w:highlight w:val="none"/>
              </w:rPr>
              <w:t>考核</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积极配合省委巡视工作，全力做好</w:t>
            </w:r>
            <w:r>
              <w:rPr>
                <w:rFonts w:hint="eastAsia" w:ascii="仿宋_GB2312" w:hAnsi="仿宋_GB2312" w:eastAsia="仿宋_GB2312" w:cs="仿宋_GB2312"/>
                <w:sz w:val="28"/>
                <w:szCs w:val="28"/>
                <w:highlight w:val="none"/>
              </w:rPr>
              <w:t>巡视整改工作</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针对“五一”节发布廉洁提醒并进行检查</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.提供</w:t>
            </w:r>
            <w:r>
              <w:rPr>
                <w:rFonts w:hint="eastAsia" w:ascii="仿宋_GB2312" w:hAnsi="仿宋_GB2312" w:eastAsia="仿宋_GB2312" w:cs="仿宋_GB2312"/>
                <w:sz w:val="28"/>
                <w:szCs w:val="28"/>
                <w:highlight w:val="none"/>
              </w:rPr>
              <w:t>2022年落实重要八项规定精神监督检查方案</w:t>
            </w:r>
            <w:r>
              <w:rPr>
                <w:rFonts w:hint="eastAsia" w:ascii="仿宋_GB2312" w:hAnsi="仿宋_GB2312" w:cs="仿宋_GB2312"/>
                <w:sz w:val="28"/>
                <w:szCs w:val="28"/>
                <w:highlight w:val="none"/>
                <w:lang w:eastAsia="zh-CN"/>
              </w:rPr>
              <w:t>；</w:t>
            </w:r>
          </w:p>
          <w:p>
            <w:pPr>
              <w:numPr>
                <w:ilvl w:val="0"/>
                <w:numId w:val="0"/>
              </w:num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6.</w:t>
            </w:r>
            <w:r>
              <w:rPr>
                <w:rFonts w:hint="eastAsia" w:ascii="仿宋_GB2312" w:hAnsi="仿宋_GB2312" w:eastAsia="仿宋_GB2312" w:cs="仿宋_GB2312"/>
                <w:sz w:val="28"/>
                <w:szCs w:val="28"/>
                <w:highlight w:val="none"/>
              </w:rPr>
              <w:t>召开“以案促改”警示教育大会</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7</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组织开展党风廉政建设宣传月活动</w:t>
            </w:r>
            <w:r>
              <w:rPr>
                <w:rFonts w:hint="eastAsia" w:ascii="仿宋_GB2312" w:hAnsi="仿宋_GB2312" w:cs="仿宋_GB2312"/>
                <w:sz w:val="28"/>
                <w:szCs w:val="28"/>
                <w:highlight w:val="none"/>
                <w:lang w:eastAsia="zh-CN"/>
              </w:rPr>
              <w:t>；</w:t>
            </w:r>
          </w:p>
          <w:p>
            <w:pPr>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8</w:t>
            </w:r>
            <w:r>
              <w:rPr>
                <w:rFonts w:hint="eastAsia" w:ascii="仿宋_GB2312" w:hAnsi="仿宋_GB2312" w:cs="仿宋_GB2312"/>
                <w:kern w:val="0"/>
                <w:sz w:val="28"/>
                <w:szCs w:val="28"/>
                <w:highlight w:val="none"/>
                <w:lang w:eastAsia="zh-CN" w:bidi="ar"/>
              </w:rPr>
              <w:t>.</w:t>
            </w:r>
            <w:r>
              <w:rPr>
                <w:rFonts w:hint="eastAsia" w:ascii="仿宋_GB2312" w:hAnsi="仿宋_GB2312" w:eastAsia="仿宋_GB2312" w:cs="仿宋_GB2312"/>
                <w:kern w:val="0"/>
                <w:sz w:val="28"/>
                <w:szCs w:val="28"/>
                <w:highlight w:val="none"/>
                <w:lang w:bidi="ar"/>
              </w:rPr>
              <w:t>开展廉政风险点排查，建立工作台账</w:t>
            </w:r>
            <w:r>
              <w:rPr>
                <w:rFonts w:hint="eastAsia" w:ascii="仿宋_GB2312" w:hAnsi="仿宋_GB2312" w:cs="仿宋_GB2312"/>
                <w:kern w:val="0"/>
                <w:sz w:val="28"/>
                <w:szCs w:val="28"/>
                <w:highlight w:val="none"/>
                <w:lang w:eastAsia="zh-CN" w:bidi="ar"/>
              </w:rPr>
              <w:t>；</w:t>
            </w:r>
          </w:p>
          <w:p>
            <w:pPr>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9</w:t>
            </w:r>
            <w:r>
              <w:rPr>
                <w:rFonts w:hint="eastAsia" w:ascii="仿宋_GB2312" w:hAnsi="仿宋_GB2312" w:cs="仿宋_GB2312"/>
                <w:kern w:val="0"/>
                <w:sz w:val="28"/>
                <w:szCs w:val="28"/>
                <w:highlight w:val="none"/>
                <w:lang w:eastAsia="zh-CN" w:bidi="ar"/>
              </w:rPr>
              <w:t>.</w:t>
            </w:r>
            <w:r>
              <w:rPr>
                <w:rFonts w:hint="eastAsia" w:ascii="仿宋_GB2312" w:hAnsi="仿宋_GB2312" w:eastAsia="仿宋_GB2312" w:cs="仿宋_GB2312"/>
                <w:kern w:val="0"/>
                <w:sz w:val="28"/>
                <w:szCs w:val="28"/>
                <w:highlight w:val="none"/>
                <w:lang w:bidi="ar"/>
              </w:rPr>
              <w:t>对各党总支召开民主生活会（组织生活会）的情况进行监督检查</w:t>
            </w:r>
            <w:r>
              <w:rPr>
                <w:rFonts w:hint="eastAsia" w:ascii="仿宋_GB2312" w:hAnsi="仿宋_GB2312" w:cs="仿宋_GB2312"/>
                <w:kern w:val="0"/>
                <w:sz w:val="28"/>
                <w:szCs w:val="28"/>
                <w:highlight w:val="none"/>
                <w:lang w:eastAsia="zh-CN" w:bidi="ar"/>
              </w:rPr>
              <w:t>。</w:t>
            </w:r>
          </w:p>
        </w:tc>
        <w:tc>
          <w:tcPr>
            <w:tcW w:w="1515" w:type="dxa"/>
            <w:vAlign w:val="center"/>
          </w:tcPr>
          <w:p>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cs="仿宋_GB2312"/>
                <w:kern w:val="2"/>
                <w:sz w:val="28"/>
                <w:szCs w:val="28"/>
                <w:highlight w:val="none"/>
                <w:lang w:val="en-US" w:eastAsia="zh-CN" w:bidi="ar-SA"/>
              </w:rPr>
              <w:t>8月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numPr>
                <w:ilvl w:val="0"/>
                <w:numId w:val="23"/>
              </w:num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cs="仿宋_GB2312"/>
                <w:sz w:val="28"/>
                <w:szCs w:val="28"/>
                <w:highlight w:val="none"/>
                <w:lang w:val="en-US" w:eastAsia="zh-CN"/>
              </w:rPr>
              <w:t>8</w:t>
            </w:r>
            <w:r>
              <w:rPr>
                <w:rFonts w:hint="eastAsia" w:ascii="仿宋_GB2312" w:hAnsi="仿宋_GB2312" w:eastAsia="仿宋_GB2312" w:cs="仿宋_GB2312"/>
                <w:sz w:val="28"/>
                <w:szCs w:val="28"/>
                <w:highlight w:val="none"/>
              </w:rPr>
              <w:t>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8月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4月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numPr>
                <w:ilvl w:val="0"/>
                <w:numId w:val="24"/>
              </w:num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5月</w:t>
            </w:r>
          </w:p>
        </w:tc>
        <w:tc>
          <w:tcPr>
            <w:tcW w:w="1315" w:type="dxa"/>
            <w:vMerge w:val="continue"/>
            <w:vAlign w:val="center"/>
          </w:tcPr>
          <w:p>
            <w:pPr>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0"/>
                <w:sz w:val="28"/>
                <w:szCs w:val="28"/>
                <w:highlight w:val="none"/>
                <w:lang w:val="en-US" w:eastAsia="zh-CN" w:bidi="ar"/>
              </w:rPr>
            </w:pPr>
          </w:p>
        </w:tc>
        <w:tc>
          <w:tcPr>
            <w:tcW w:w="1515" w:type="dxa"/>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6月</w:t>
            </w:r>
          </w:p>
        </w:tc>
        <w:tc>
          <w:tcPr>
            <w:tcW w:w="1315" w:type="dxa"/>
            <w:vMerge w:val="continue"/>
            <w:vAlign w:val="center"/>
          </w:tcPr>
          <w:p>
            <w:pPr>
              <w:jc w:val="center"/>
              <w:rPr>
                <w:rFonts w:hint="eastAsia" w:ascii="仿宋_GB2312" w:hAnsi="仿宋_GB2312" w:eastAsia="仿宋_GB2312" w:cs="仿宋_GB2312"/>
                <w:kern w:val="0"/>
                <w:sz w:val="28"/>
                <w:szCs w:val="28"/>
                <w:highlight w:val="none"/>
                <w:lang w:val="en-US" w:eastAsia="zh-CN"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 w:hRule="atLeast"/>
        </w:trPr>
        <w:tc>
          <w:tcPr>
            <w:tcW w:w="1215" w:type="dxa"/>
            <w:vMerge w:val="continue"/>
            <w:vAlign w:val="center"/>
          </w:tcPr>
          <w:p>
            <w:pPr>
              <w:jc w:val="center"/>
              <w:rPr>
                <w:rFonts w:hint="eastAsia" w:ascii="仿宋_GB2312" w:hAnsi="仿宋_GB2312" w:eastAsia="仿宋_GB2312" w:cs="仿宋_GB2312"/>
                <w:sz w:val="28"/>
                <w:szCs w:val="28"/>
                <w:highlight w:val="none"/>
              </w:rPr>
            </w:pPr>
          </w:p>
        </w:tc>
        <w:tc>
          <w:tcPr>
            <w:tcW w:w="2405" w:type="dxa"/>
            <w:vMerge w:val="continue"/>
            <w:vAlign w:val="center"/>
          </w:tcPr>
          <w:p>
            <w:pPr>
              <w:jc w:val="center"/>
              <w:rPr>
                <w:rFonts w:hint="eastAsia" w:ascii="仿宋_GB2312" w:hAnsi="仿宋_GB2312" w:eastAsia="仿宋_GB2312" w:cs="仿宋_GB2312"/>
                <w:sz w:val="28"/>
                <w:szCs w:val="28"/>
                <w:highlight w:val="none"/>
              </w:rPr>
            </w:pPr>
          </w:p>
        </w:tc>
        <w:tc>
          <w:tcPr>
            <w:tcW w:w="2337" w:type="dxa"/>
            <w:vMerge w:val="continue"/>
            <w:vAlign w:val="center"/>
          </w:tcPr>
          <w:p>
            <w:pPr>
              <w:jc w:val="center"/>
              <w:rPr>
                <w:rFonts w:hint="eastAsia" w:ascii="仿宋_GB2312" w:hAnsi="仿宋_GB2312" w:eastAsia="仿宋_GB2312" w:cs="仿宋_GB2312"/>
                <w:sz w:val="28"/>
                <w:szCs w:val="28"/>
                <w:highlight w:val="none"/>
              </w:rPr>
            </w:pPr>
          </w:p>
        </w:tc>
        <w:tc>
          <w:tcPr>
            <w:tcW w:w="1642" w:type="dxa"/>
            <w:vMerge w:val="continue"/>
            <w:vAlign w:val="center"/>
          </w:tcPr>
          <w:p>
            <w:pPr>
              <w:jc w:val="center"/>
              <w:rPr>
                <w:rFonts w:hint="eastAsia" w:ascii="仿宋_GB2312" w:hAnsi="仿宋_GB2312" w:eastAsia="仿宋_GB2312" w:cs="仿宋_GB2312"/>
                <w:sz w:val="28"/>
                <w:szCs w:val="28"/>
                <w:highlight w:val="none"/>
              </w:rPr>
            </w:pPr>
          </w:p>
        </w:tc>
        <w:tc>
          <w:tcPr>
            <w:tcW w:w="1547" w:type="dxa"/>
            <w:vMerge w:val="continue"/>
            <w:vAlign w:val="center"/>
          </w:tcPr>
          <w:p>
            <w:pPr>
              <w:jc w:val="center"/>
              <w:rPr>
                <w:rFonts w:hint="eastAsia" w:ascii="仿宋_GB2312" w:hAnsi="仿宋_GB2312" w:eastAsia="仿宋_GB2312" w:cs="仿宋_GB2312"/>
                <w:sz w:val="28"/>
                <w:szCs w:val="28"/>
                <w:highlight w:val="none"/>
              </w:rPr>
            </w:pPr>
          </w:p>
        </w:tc>
        <w:tc>
          <w:tcPr>
            <w:tcW w:w="1611" w:type="dxa"/>
            <w:vMerge w:val="continue"/>
            <w:vAlign w:val="center"/>
          </w:tcPr>
          <w:p>
            <w:pPr>
              <w:jc w:val="center"/>
              <w:rPr>
                <w:rFonts w:hint="eastAsia" w:ascii="仿宋_GB2312" w:hAnsi="仿宋_GB2312" w:eastAsia="仿宋_GB2312" w:cs="仿宋_GB2312"/>
                <w:sz w:val="28"/>
                <w:szCs w:val="28"/>
                <w:highlight w:val="none"/>
              </w:rPr>
            </w:pPr>
          </w:p>
        </w:tc>
        <w:tc>
          <w:tcPr>
            <w:tcW w:w="7131" w:type="dxa"/>
            <w:vMerge w:val="continue"/>
            <w:vAlign w:val="center"/>
          </w:tcPr>
          <w:p>
            <w:pPr>
              <w:jc w:val="left"/>
              <w:rPr>
                <w:rFonts w:hint="eastAsia" w:ascii="仿宋_GB2312" w:hAnsi="仿宋_GB2312" w:eastAsia="仿宋_GB2312" w:cs="仿宋_GB2312"/>
                <w:kern w:val="0"/>
                <w:sz w:val="28"/>
                <w:szCs w:val="28"/>
                <w:highlight w:val="none"/>
                <w:lang w:val="en-US" w:eastAsia="zh-CN" w:bidi="ar"/>
              </w:rPr>
            </w:pPr>
          </w:p>
        </w:tc>
        <w:tc>
          <w:tcPr>
            <w:tcW w:w="1515" w:type="dxa"/>
            <w:vAlign w:val="center"/>
          </w:tcPr>
          <w:p>
            <w:pPr>
              <w:jc w:val="center"/>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eastAsia="仿宋_GB2312" w:cs="仿宋_GB2312"/>
                <w:kern w:val="0"/>
                <w:sz w:val="28"/>
                <w:szCs w:val="28"/>
                <w:highlight w:val="none"/>
                <w:lang w:bidi="ar"/>
              </w:rPr>
              <w:t>6月</w:t>
            </w:r>
          </w:p>
        </w:tc>
        <w:tc>
          <w:tcPr>
            <w:tcW w:w="1315" w:type="dxa"/>
            <w:vMerge w:val="continue"/>
            <w:vAlign w:val="center"/>
          </w:tcPr>
          <w:p>
            <w:pPr>
              <w:jc w:val="center"/>
              <w:rPr>
                <w:rFonts w:hint="eastAsia" w:ascii="仿宋_GB2312" w:hAnsi="仿宋_GB2312" w:eastAsia="仿宋_GB2312" w:cs="仿宋_GB2312"/>
                <w:kern w:val="0"/>
                <w:sz w:val="28"/>
                <w:szCs w:val="28"/>
                <w:highlight w:val="none"/>
                <w:lang w:val="en-US" w:eastAsia="zh-CN"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Merge w:val="restart"/>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Ⅲ-53加强廉政风险防控，教学、科研、财务、招生、资产、基建等重点部位和关键环节，规章制度健全，监管措施完善。</w:t>
            </w:r>
          </w:p>
        </w:tc>
        <w:tc>
          <w:tcPr>
            <w:tcW w:w="2337" w:type="dxa"/>
            <w:vMerge w:val="restart"/>
            <w:vAlign w:val="center"/>
          </w:tcPr>
          <w:p>
            <w:pPr>
              <w:pStyle w:val="10"/>
              <w:spacing w:before="8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提供学校重点部位和关键环节廉政风险防控相关制度文件。</w:t>
            </w:r>
          </w:p>
        </w:tc>
        <w:tc>
          <w:tcPr>
            <w:tcW w:w="1642"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谢乾</w:t>
            </w:r>
          </w:p>
        </w:tc>
        <w:tc>
          <w:tcPr>
            <w:tcW w:w="1547"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纪委</w:t>
            </w:r>
          </w:p>
        </w:tc>
        <w:tc>
          <w:tcPr>
            <w:tcW w:w="1611"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组织部、</w:t>
            </w: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教师工作部、</w:t>
            </w:r>
            <w:r>
              <w:rPr>
                <w:rFonts w:hint="eastAsia" w:ascii="仿宋_GB2312" w:hAnsi="仿宋_GB2312" w:cs="仿宋_GB2312"/>
                <w:color w:val="auto"/>
                <w:sz w:val="28"/>
                <w:szCs w:val="28"/>
                <w:highlight w:val="none"/>
                <w:lang w:val="en-US" w:eastAsia="zh-CN"/>
              </w:rPr>
              <w:t>党委</w:t>
            </w:r>
            <w:r>
              <w:rPr>
                <w:rFonts w:hint="eastAsia" w:ascii="仿宋_GB2312" w:hAnsi="仿宋_GB2312" w:eastAsia="仿宋_GB2312" w:cs="仿宋_GB2312"/>
                <w:color w:val="auto"/>
                <w:sz w:val="28"/>
                <w:szCs w:val="28"/>
                <w:highlight w:val="none"/>
              </w:rPr>
              <w:t>学生工作部、教务处、科技处、国际交流</w:t>
            </w:r>
            <w:r>
              <w:rPr>
                <w:rFonts w:hint="eastAsia" w:ascii="仿宋_GB2312" w:hAnsi="仿宋_GB2312" w:cs="仿宋_GB2312"/>
                <w:color w:val="auto"/>
                <w:sz w:val="28"/>
                <w:szCs w:val="28"/>
                <w:highlight w:val="none"/>
                <w:lang w:val="en-US" w:eastAsia="zh-CN"/>
              </w:rPr>
              <w:t>与</w:t>
            </w:r>
            <w:r>
              <w:rPr>
                <w:rFonts w:hint="eastAsia" w:ascii="仿宋_GB2312" w:hAnsi="仿宋_GB2312" w:eastAsia="仿宋_GB2312" w:cs="仿宋_GB2312"/>
                <w:color w:val="auto"/>
                <w:sz w:val="28"/>
                <w:szCs w:val="28"/>
                <w:highlight w:val="none"/>
              </w:rPr>
              <w:t>合作处、财务处、招生就业处、国有资产管理处、基建处、后勤服务</w:t>
            </w:r>
            <w:r>
              <w:rPr>
                <w:rFonts w:hint="eastAsia" w:ascii="仿宋_GB2312" w:hAnsi="仿宋_GB2312" w:cs="仿宋_GB2312"/>
                <w:color w:val="auto"/>
                <w:sz w:val="28"/>
                <w:szCs w:val="28"/>
                <w:highlight w:val="none"/>
                <w:lang w:val="en-US" w:eastAsia="zh-CN"/>
              </w:rPr>
              <w:t>中心</w:t>
            </w:r>
            <w:r>
              <w:rPr>
                <w:rFonts w:hint="eastAsia" w:ascii="仿宋_GB2312" w:hAnsi="仿宋_GB2312" w:eastAsia="仿宋_GB2312" w:cs="仿宋_GB2312"/>
                <w:color w:val="auto"/>
                <w:sz w:val="28"/>
                <w:szCs w:val="28"/>
                <w:highlight w:val="none"/>
              </w:rPr>
              <w:t>、校办产业中心</w:t>
            </w:r>
          </w:p>
        </w:tc>
        <w:tc>
          <w:tcPr>
            <w:tcW w:w="7131" w:type="dxa"/>
            <w:vMerge w:val="restart"/>
            <w:vAlign w:val="top"/>
          </w:tcPr>
          <w:p>
            <w:pPr>
              <w:numPr>
                <w:ilvl w:val="0"/>
                <w:numId w:val="0"/>
              </w:numPr>
              <w:tabs>
                <w:tab w:val="left" w:pos="475"/>
              </w:tabs>
              <w:jc w:val="left"/>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《郑州铁路职业技术学院内控管理手册》</w:t>
            </w:r>
            <w:r>
              <w:rPr>
                <w:rFonts w:hint="eastAsia" w:ascii="仿宋_GB2312" w:hAnsi="仿宋_GB2312" w:cs="仿宋_GB2312"/>
                <w:color w:val="auto"/>
                <w:sz w:val="28"/>
                <w:szCs w:val="28"/>
                <w:highlight w:val="none"/>
                <w:lang w:eastAsia="zh-CN"/>
              </w:rPr>
              <w:t>；</w:t>
            </w:r>
          </w:p>
          <w:p>
            <w:pPr>
              <w:numPr>
                <w:ilvl w:val="0"/>
                <w:numId w:val="0"/>
              </w:numPr>
              <w:tabs>
                <w:tab w:val="left" w:pos="475"/>
              </w:tabs>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《郑州铁路职业技术学院内控评价手册》</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 xml:space="preserve">各重点领域部门相关制度30余项 </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重点领域廉政风险点排查</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通知、各部门排查情况汇报总结</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5.提供</w:t>
            </w:r>
            <w:r>
              <w:rPr>
                <w:rFonts w:hint="eastAsia" w:ascii="仿宋_GB2312" w:hAnsi="仿宋_GB2312" w:eastAsia="仿宋_GB2312" w:cs="仿宋_GB2312"/>
                <w:color w:val="auto"/>
                <w:sz w:val="28"/>
                <w:szCs w:val="28"/>
                <w:highlight w:val="none"/>
              </w:rPr>
              <w:t>《党风廉政建设专项监督检查方法》</w:t>
            </w:r>
            <w:r>
              <w:rPr>
                <w:rFonts w:hint="eastAsia" w:ascii="仿宋_GB2312" w:hAnsi="仿宋_GB2312" w:cs="仿宋_GB2312"/>
                <w:color w:val="auto"/>
                <w:sz w:val="28"/>
                <w:szCs w:val="28"/>
                <w:highlight w:val="none"/>
                <w:lang w:eastAsia="zh-CN"/>
              </w:rPr>
              <w:t>；</w:t>
            </w:r>
          </w:p>
          <w:p>
            <w:pPr>
              <w:numPr>
                <w:ilvl w:val="0"/>
                <w:numId w:val="0"/>
              </w:numPr>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6.提供</w:t>
            </w:r>
            <w:r>
              <w:rPr>
                <w:rFonts w:hint="eastAsia" w:ascii="仿宋_GB2312" w:hAnsi="仿宋_GB2312" w:eastAsia="仿宋_GB2312" w:cs="仿宋_GB2312"/>
                <w:color w:val="auto"/>
                <w:sz w:val="28"/>
                <w:szCs w:val="28"/>
                <w:highlight w:val="none"/>
              </w:rPr>
              <w:t>《重大事项报备实施暂行办法》</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5" w:hRule="atLeast"/>
        </w:trPr>
        <w:tc>
          <w:tcPr>
            <w:tcW w:w="1215"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405"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233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4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4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11"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7131" w:type="dxa"/>
            <w:vMerge w:val="continue"/>
            <w:vAlign w:val="center"/>
          </w:tcPr>
          <w:p>
            <w:pPr>
              <w:jc w:val="left"/>
              <w:rPr>
                <w:rFonts w:hint="eastAsia" w:ascii="仿宋_GB2312" w:hAnsi="仿宋_GB2312" w:eastAsia="仿宋_GB2312" w:cs="仿宋_GB2312"/>
                <w:color w:val="auto"/>
                <w:kern w:val="2"/>
                <w:sz w:val="28"/>
                <w:szCs w:val="28"/>
                <w:highlight w:val="none"/>
                <w:lang w:val="en-US" w:eastAsia="zh-CN" w:bidi="ar-SA"/>
              </w:rPr>
            </w:pP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4月底前</w:t>
            </w:r>
          </w:p>
        </w:tc>
        <w:tc>
          <w:tcPr>
            <w:tcW w:w="1315"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62" w:hRule="atLeast"/>
        </w:trPr>
        <w:tc>
          <w:tcPr>
            <w:tcW w:w="1215" w:type="dxa"/>
            <w:vMerge w:val="restart"/>
            <w:vAlign w:val="center"/>
          </w:tcPr>
          <w:p>
            <w:pPr>
              <w:pStyle w:val="10"/>
              <w:rPr>
                <w:rFonts w:hint="eastAsia" w:ascii="仿宋_GB2312" w:hAnsi="仿宋_GB2312" w:eastAsia="仿宋_GB2312" w:cs="仿宋_GB2312"/>
                <w:color w:val="auto"/>
                <w:sz w:val="28"/>
                <w:szCs w:val="28"/>
                <w:highlight w:val="none"/>
              </w:rPr>
            </w:pPr>
          </w:p>
          <w:p>
            <w:pPr>
              <w:pStyle w:val="10"/>
              <w:spacing w:before="1"/>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Ⅱ-15干部队伍建设</w:t>
            </w:r>
          </w:p>
        </w:tc>
        <w:tc>
          <w:tcPr>
            <w:tcW w:w="2405" w:type="dxa"/>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Ⅲ-54努力建设高素质干部队伍，严格执行干部选拔任用有关规定，建立干部教育培训、考核评价、激励监督机制；</w:t>
            </w:r>
          </w:p>
        </w:tc>
        <w:tc>
          <w:tcPr>
            <w:tcW w:w="2337" w:type="dxa"/>
            <w:vMerge w:val="restart"/>
            <w:vAlign w:val="center"/>
          </w:tcPr>
          <w:p>
            <w:pPr>
              <w:pStyle w:val="10"/>
              <w:spacing w:before="1"/>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提供学校干部选拔任用、教育培训、考核评价、激励监督、日常管理等方面的制度文件。</w:t>
            </w:r>
          </w:p>
        </w:tc>
        <w:tc>
          <w:tcPr>
            <w:tcW w:w="1642"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谢乾</w:t>
            </w:r>
          </w:p>
        </w:tc>
        <w:tc>
          <w:tcPr>
            <w:tcW w:w="1547"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党委组织部</w:t>
            </w:r>
          </w:p>
        </w:tc>
        <w:tc>
          <w:tcPr>
            <w:tcW w:w="1611" w:type="dxa"/>
            <w:vMerge w:val="restart"/>
            <w:vAlign w:val="center"/>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党委教师工作部、审计处、国际交流与合作处</w:t>
            </w:r>
            <w:r>
              <w:rPr>
                <w:rFonts w:hint="eastAsia" w:ascii="仿宋_GB2312" w:hAnsi="仿宋_GB2312" w:cs="仿宋_GB2312"/>
                <w:color w:val="FF0000"/>
                <w:sz w:val="28"/>
                <w:szCs w:val="28"/>
                <w:highlight w:val="none"/>
                <w:lang w:eastAsia="zh-CN"/>
              </w:rPr>
              <w:t>、</w:t>
            </w:r>
            <w:r>
              <w:rPr>
                <w:rFonts w:hint="eastAsia" w:ascii="仿宋_GB2312" w:hAnsi="仿宋_GB2312" w:cs="仿宋_GB2312"/>
                <w:color w:val="auto"/>
                <w:sz w:val="28"/>
                <w:szCs w:val="28"/>
                <w:highlight w:val="none"/>
                <w:lang w:val="en-US" w:eastAsia="zh-CN"/>
              </w:rPr>
              <w:t>纪委</w:t>
            </w:r>
          </w:p>
          <w:p>
            <w:pPr>
              <w:jc w:val="center"/>
              <w:rPr>
                <w:rFonts w:hint="eastAsia" w:ascii="仿宋_GB2312" w:hAnsi="仿宋_GB2312" w:eastAsia="仿宋_GB2312" w:cs="仿宋_GB2312"/>
                <w:color w:val="auto"/>
                <w:sz w:val="28"/>
                <w:szCs w:val="28"/>
                <w:highlight w:val="none"/>
              </w:rPr>
            </w:pPr>
          </w:p>
        </w:tc>
        <w:tc>
          <w:tcPr>
            <w:tcW w:w="7131" w:type="dxa"/>
            <w:tcBorders>
              <w:bottom w:val="single" w:color="auto" w:sz="4" w:space="0"/>
            </w:tcBorders>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.提供2019年以来干部选拔任用的基本材料，包括</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21年集中换届的文件、全程纪实文件、党委研究记录等。以及</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22年干部个别选任记录</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.提供干部教育培训、考核评价、激励监督等制度性文件；</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19年以来干部培训的安排、新闻、秩序册、每年培训的人次、时长等；</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19年以来干部考核的文件、结果及过程性材料；</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.提供干部能上能下实施细则文件；</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.提供干部监督管理相关文件制度、重大事项报备制度、干部学习制度等文件；提供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19年以来干部诫勉谈话、函询及其它组织处理情况报告及统计表；</w:t>
            </w:r>
          </w:p>
          <w:p>
            <w:pPr>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.提供干部“三项目一清单”相关文件，及个别项目证明材料及成效。</w:t>
            </w:r>
          </w:p>
        </w:tc>
        <w:tc>
          <w:tcPr>
            <w:tcW w:w="1515" w:type="dxa"/>
            <w:tcBorders>
              <w:bottom w:val="single" w:color="auto" w:sz="4" w:space="0"/>
            </w:tcBorders>
            <w:vAlign w:val="center"/>
          </w:tcPr>
          <w:p>
            <w:pPr>
              <w:jc w:val="center"/>
              <w:rPr>
                <w:rFonts w:ascii="仿宋_GB2312" w:hAnsi="仿宋_GB2312" w:cs="仿宋_GB2312"/>
                <w:color w:val="auto"/>
                <w:sz w:val="28"/>
                <w:szCs w:val="28"/>
              </w:rPr>
            </w:pPr>
            <w:r>
              <w:rPr>
                <w:rFonts w:ascii="仿宋_GB2312" w:hAnsi="仿宋_GB2312" w:cs="仿宋_GB2312"/>
                <w:color w:val="auto"/>
                <w:sz w:val="28"/>
                <w:szCs w:val="28"/>
              </w:rPr>
              <w:t>4</w:t>
            </w:r>
            <w:r>
              <w:rPr>
                <w:rFonts w:hint="eastAsia" w:ascii="仿宋_GB2312" w:hAnsi="仿宋_GB2312" w:cs="仿宋_GB2312"/>
                <w:color w:val="auto"/>
                <w:sz w:val="28"/>
                <w:szCs w:val="28"/>
              </w:rPr>
              <w:t>月</w:t>
            </w:r>
          </w:p>
          <w:p>
            <w:pPr>
              <w:jc w:val="both"/>
              <w:rPr>
                <w:rFonts w:ascii="仿宋_GB2312" w:hAnsi="仿宋_GB2312" w:cs="仿宋_GB2312"/>
                <w:color w:val="auto"/>
                <w:sz w:val="28"/>
                <w:szCs w:val="28"/>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仿宋_GB2312" w:hAnsi="仿宋_GB2312" w:cs="仿宋_GB2312"/>
                <w:color w:val="auto"/>
                <w:sz w:val="28"/>
                <w:szCs w:val="28"/>
              </w:rPr>
            </w:pPr>
            <w:r>
              <w:rPr>
                <w:rFonts w:ascii="仿宋_GB2312" w:hAnsi="仿宋_GB2312" w:cs="仿宋_GB2312"/>
                <w:color w:val="auto"/>
                <w:sz w:val="28"/>
                <w:szCs w:val="28"/>
              </w:rPr>
              <w:t>6</w:t>
            </w:r>
            <w:r>
              <w:rPr>
                <w:rFonts w:hint="eastAsia" w:ascii="仿宋_GB2312" w:hAnsi="仿宋_GB2312" w:cs="仿宋_GB2312"/>
                <w:color w:val="auto"/>
                <w:sz w:val="28"/>
                <w:szCs w:val="28"/>
              </w:rPr>
              <w:t>月</w:t>
            </w:r>
          </w:p>
          <w:p>
            <w:pPr>
              <w:jc w:val="center"/>
              <w:rPr>
                <w:rFonts w:ascii="仿宋_GB2312" w:hAnsi="仿宋_GB2312" w:cs="仿宋_GB2312"/>
                <w:color w:val="auto"/>
                <w:sz w:val="28"/>
                <w:szCs w:val="28"/>
              </w:rPr>
            </w:pPr>
          </w:p>
          <w:p>
            <w:pPr>
              <w:pStyle w:val="2"/>
              <w:rPr>
                <w:color w:val="auto"/>
              </w:rPr>
            </w:pPr>
          </w:p>
          <w:p>
            <w:pPr>
              <w:pStyle w:val="2"/>
              <w:rPr>
                <w:color w:val="auto"/>
              </w:rPr>
            </w:pPr>
          </w:p>
          <w:p>
            <w:pPr>
              <w:pStyle w:val="2"/>
              <w:rPr>
                <w:color w:val="auto"/>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center"/>
              <w:rPr>
                <w:rFonts w:hint="eastAsia" w:ascii="仿宋_GB2312" w:hAnsi="仿宋_GB2312" w:cs="仿宋_GB2312"/>
                <w:color w:val="auto"/>
                <w:sz w:val="28"/>
                <w:szCs w:val="28"/>
              </w:rPr>
            </w:pPr>
          </w:p>
          <w:p>
            <w:pPr>
              <w:pStyle w:val="2"/>
              <w:rPr>
                <w:rFonts w:hint="eastAsia"/>
                <w:color w:val="auto"/>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center"/>
              <w:rPr>
                <w:rFonts w:hint="eastAsia" w:ascii="仿宋_GB2312" w:hAnsi="仿宋_GB2312" w:eastAsia="仿宋_GB2312" w:cs="仿宋_GB2312"/>
                <w:color w:val="auto"/>
                <w:sz w:val="28"/>
                <w:szCs w:val="28"/>
                <w:highlight w:val="none"/>
              </w:rPr>
            </w:pPr>
          </w:p>
        </w:tc>
        <w:tc>
          <w:tcPr>
            <w:tcW w:w="1315" w:type="dxa"/>
            <w:vMerge w:val="restart"/>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高文天</w:t>
            </w:r>
          </w:p>
          <w:p>
            <w:pPr>
              <w:jc w:val="center"/>
              <w:rPr>
                <w:rFonts w:hint="eastAsia" w:ascii="仿宋_GB2312" w:hAnsi="仿宋_GB2312" w:eastAsia="仿宋_GB2312" w:cs="仿宋_GB2312"/>
                <w:color w:val="auto"/>
                <w:kern w:val="2"/>
                <w:sz w:val="28"/>
                <w:szCs w:val="28"/>
                <w:highlight w:val="none"/>
                <w:lang w:val="en-US" w:eastAsia="zh-CN" w:bidi="ar-SA"/>
              </w:rPr>
            </w:pPr>
          </w:p>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color w:val="auto"/>
                <w:spacing w:val="-1"/>
                <w:sz w:val="28"/>
                <w:szCs w:val="28"/>
                <w:highlight w:val="none"/>
              </w:rPr>
            </w:pPr>
            <w:r>
              <w:rPr>
                <w:rFonts w:hint="eastAsia" w:ascii="仿宋_GB2312" w:hAnsi="仿宋_GB2312" w:eastAsia="仿宋_GB2312" w:cs="仿宋_GB2312"/>
                <w:color w:val="auto"/>
                <w:spacing w:val="-1"/>
                <w:sz w:val="28"/>
                <w:szCs w:val="28"/>
                <w:highlight w:val="none"/>
              </w:rPr>
              <w:t>Ⅲ-55坚持从严管理干部，个人事项报告、离任经济责任审计、兼职管理、出国（境）审批管理等工作有制度，管理到位。</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547"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1611" w:type="dxa"/>
            <w:vMerge w:val="continue"/>
            <w:vAlign w:val="center"/>
          </w:tcPr>
          <w:p>
            <w:pPr>
              <w:jc w:val="center"/>
              <w:rPr>
                <w:rFonts w:hint="eastAsia" w:ascii="仿宋_GB2312" w:hAnsi="仿宋_GB2312" w:eastAsia="仿宋_GB2312" w:cs="仿宋_GB2312"/>
                <w:color w:val="auto"/>
                <w:sz w:val="28"/>
                <w:szCs w:val="28"/>
                <w:highlight w:val="none"/>
              </w:rPr>
            </w:pPr>
          </w:p>
        </w:tc>
        <w:tc>
          <w:tcPr>
            <w:tcW w:w="7131" w:type="dxa"/>
            <w:tcBorders>
              <w:top w:val="single" w:color="auto" w:sz="4" w:space="0"/>
            </w:tcBorders>
            <w:vAlign w:val="center"/>
          </w:tcPr>
          <w:p>
            <w:pPr>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.提供干部个人事项报告、</w:t>
            </w:r>
            <w:r>
              <w:rPr>
                <w:rFonts w:hint="eastAsia" w:ascii="仿宋_GB2312" w:hAnsi="仿宋_GB2312" w:eastAsia="仿宋_GB2312" w:cs="仿宋_GB2312"/>
                <w:color w:val="auto"/>
                <w:spacing w:val="-1"/>
                <w:sz w:val="28"/>
                <w:szCs w:val="28"/>
                <w:highlight w:val="none"/>
              </w:rPr>
              <w:t>离任经济责任审计、兼职管理、出国（境）审批管理等工作制度</w:t>
            </w:r>
            <w:r>
              <w:rPr>
                <w:rFonts w:hint="eastAsia" w:ascii="仿宋_GB2312" w:hAnsi="仿宋_GB2312" w:cs="仿宋_GB2312"/>
                <w:color w:val="auto"/>
                <w:spacing w:val="-1"/>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 xml:space="preserve">19年以来个人事项报告工作情况报告，及对相关人员的处理结果； </w:t>
            </w:r>
          </w:p>
          <w:p>
            <w:pP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19年以来干部离任审核的工作安排、党委会纪要、会议等内容</w:t>
            </w:r>
            <w:r>
              <w:rPr>
                <w:rFonts w:hint="eastAsia" w:ascii="仿宋_GB2312" w:hAnsi="仿宋_GB2312" w:cs="仿宋_GB2312"/>
                <w:color w:val="auto"/>
                <w:sz w:val="28"/>
                <w:szCs w:val="28"/>
                <w:highlight w:val="none"/>
                <w:lang w:eastAsia="zh-CN"/>
              </w:rPr>
              <w:t>；</w:t>
            </w:r>
          </w:p>
          <w:p>
            <w:pPr>
              <w:rPr>
                <w:rFonts w:hint="eastAsia" w:ascii="仿宋_GB2312" w:hAnsi="仿宋_GB2312" w:eastAsia="仿宋_GB2312" w:cs="仿宋_GB2312"/>
                <w:color w:val="auto"/>
                <w:spacing w:val="-1"/>
                <w:sz w:val="28"/>
                <w:szCs w:val="28"/>
                <w:highlight w:val="none"/>
                <w:lang w:eastAsia="zh-CN"/>
              </w:rPr>
            </w:pPr>
            <w:r>
              <w:rPr>
                <w:rFonts w:hint="eastAsia" w:ascii="仿宋_GB2312" w:hAnsi="仿宋_GB2312" w:eastAsia="仿宋_GB2312" w:cs="仿宋_GB2312"/>
                <w:color w:val="auto"/>
                <w:sz w:val="28"/>
                <w:szCs w:val="28"/>
                <w:highlight w:val="none"/>
              </w:rPr>
              <w:t>4.提供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19年以来干部出国</w:t>
            </w:r>
            <w:r>
              <w:rPr>
                <w:rFonts w:hint="eastAsia" w:ascii="仿宋_GB2312" w:hAnsi="仿宋_GB2312" w:eastAsia="仿宋_GB2312" w:cs="仿宋_GB2312"/>
                <w:color w:val="auto"/>
                <w:spacing w:val="-1"/>
                <w:sz w:val="28"/>
                <w:szCs w:val="28"/>
                <w:highlight w:val="none"/>
              </w:rPr>
              <w:t>（境）审批管理情况报告及统计表</w:t>
            </w:r>
            <w:r>
              <w:rPr>
                <w:rFonts w:hint="eastAsia" w:ascii="仿宋_GB2312" w:hAnsi="仿宋_GB2312" w:cs="仿宋_GB2312"/>
                <w:color w:val="auto"/>
                <w:spacing w:val="-1"/>
                <w:sz w:val="28"/>
                <w:szCs w:val="28"/>
                <w:highlight w:val="none"/>
                <w:lang w:eastAsia="zh-CN"/>
              </w:rPr>
              <w:t>；</w:t>
            </w: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000000" w:themeColor="text1"/>
                <w:spacing w:val="-1"/>
                <w:sz w:val="28"/>
                <w:szCs w:val="28"/>
                <w:highlight w:val="none"/>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提供</w:t>
            </w:r>
            <w:r>
              <w:rPr>
                <w:rFonts w:hint="eastAsia" w:ascii="仿宋_GB2312" w:hAnsi="仿宋_GB2312" w:eastAsia="仿宋_GB2312" w:cs="仿宋_GB2312"/>
                <w:color w:val="000000" w:themeColor="text1"/>
                <w:spacing w:val="-1"/>
                <w:sz w:val="28"/>
                <w:szCs w:val="28"/>
                <w:highlight w:val="none"/>
                <w14:textFill>
                  <w14:solidFill>
                    <w14:schemeClr w14:val="tx1"/>
                  </w14:solidFill>
                </w14:textFill>
              </w:rPr>
              <w:t>干部兼职工作安排、通知、统计表等内容。</w:t>
            </w:r>
          </w:p>
        </w:tc>
        <w:tc>
          <w:tcPr>
            <w:tcW w:w="1515" w:type="dxa"/>
            <w:tcBorders>
              <w:top w:val="single" w:color="auto" w:sz="4" w:space="0"/>
              <w:bottom w:val="single" w:color="auto" w:sz="4" w:space="0"/>
            </w:tcBorders>
            <w:vAlign w:val="center"/>
          </w:tcPr>
          <w:p>
            <w:pPr>
              <w:jc w:val="center"/>
              <w:rPr>
                <w:rFonts w:ascii="仿宋_GB2312" w:hAnsi="仿宋_GB2312" w:cs="仿宋_GB2312"/>
                <w:color w:val="auto"/>
                <w:sz w:val="28"/>
                <w:szCs w:val="28"/>
              </w:rPr>
            </w:pPr>
            <w:r>
              <w:rPr>
                <w:rFonts w:ascii="仿宋_GB2312" w:hAnsi="仿宋_GB2312" w:cs="仿宋_GB2312"/>
                <w:color w:val="auto"/>
                <w:sz w:val="28"/>
                <w:szCs w:val="28"/>
              </w:rPr>
              <w:t>8</w:t>
            </w:r>
            <w:r>
              <w:rPr>
                <w:rFonts w:hint="eastAsia" w:ascii="仿宋_GB2312" w:hAnsi="仿宋_GB2312" w:cs="仿宋_GB2312"/>
                <w:color w:val="auto"/>
                <w:sz w:val="28"/>
                <w:szCs w:val="28"/>
              </w:rPr>
              <w:t>月</w:t>
            </w:r>
          </w:p>
          <w:p>
            <w:pPr>
              <w:jc w:val="both"/>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both"/>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ascii="仿宋_GB2312" w:hAnsi="仿宋_GB2312" w:cs="仿宋_GB2312"/>
                <w:color w:val="auto"/>
                <w:sz w:val="28"/>
                <w:szCs w:val="28"/>
              </w:rPr>
              <w:t>8</w:t>
            </w:r>
            <w:r>
              <w:rPr>
                <w:rFonts w:hint="eastAsia" w:ascii="仿宋_GB2312" w:hAnsi="仿宋_GB2312" w:cs="仿宋_GB2312"/>
                <w:color w:val="auto"/>
                <w:sz w:val="28"/>
                <w:szCs w:val="28"/>
              </w:rPr>
              <w:t>月</w:t>
            </w:r>
          </w:p>
          <w:p>
            <w:pPr>
              <w:jc w:val="center"/>
              <w:rPr>
                <w:rFonts w:ascii="仿宋_GB2312" w:hAnsi="仿宋_GB2312" w:cs="仿宋_GB2312"/>
                <w:color w:val="auto"/>
                <w:sz w:val="28"/>
                <w:szCs w:val="28"/>
              </w:rPr>
            </w:pPr>
          </w:p>
          <w:p>
            <w:pPr>
              <w:jc w:val="center"/>
              <w:rPr>
                <w:rFonts w:ascii="仿宋_GB2312" w:hAnsi="仿宋_GB2312" w:cs="仿宋_GB2312"/>
                <w:color w:val="auto"/>
                <w:sz w:val="28"/>
                <w:szCs w:val="28"/>
              </w:rPr>
            </w:pPr>
            <w:r>
              <w:rPr>
                <w:rFonts w:hint="eastAsia" w:ascii="仿宋_GB2312" w:hAnsi="仿宋_GB2312" w:cs="仿宋_GB2312"/>
                <w:color w:val="auto"/>
                <w:sz w:val="28"/>
                <w:szCs w:val="28"/>
              </w:rPr>
              <w:t>6月</w:t>
            </w:r>
          </w:p>
          <w:p>
            <w:pPr>
              <w:jc w:val="both"/>
              <w:rPr>
                <w:rFonts w:ascii="仿宋_GB2312" w:hAnsi="仿宋_GB2312" w:cs="仿宋_GB2312"/>
                <w:color w:val="auto"/>
                <w:sz w:val="28"/>
                <w:szCs w:val="28"/>
              </w:rPr>
            </w:pPr>
          </w:p>
          <w:p>
            <w:pPr>
              <w:jc w:val="center"/>
              <w:rPr>
                <w:rFonts w:hint="default" w:ascii="仿宋_GB2312" w:hAnsi="仿宋_GB2312" w:eastAsia="仿宋_GB2312" w:cs="仿宋_GB2312"/>
                <w:color w:val="auto"/>
                <w:sz w:val="28"/>
                <w:szCs w:val="28"/>
                <w:highlight w:val="none"/>
                <w:lang w:val="en-US" w:eastAsia="zh-CN"/>
              </w:rPr>
            </w:pPr>
          </w:p>
        </w:tc>
        <w:tc>
          <w:tcPr>
            <w:tcW w:w="1315" w:type="dxa"/>
            <w:vMerge w:val="continue"/>
            <w:vAlign w:val="center"/>
          </w:tcPr>
          <w:p>
            <w:pPr>
              <w:jc w:val="center"/>
              <w:rPr>
                <w:rFonts w:hint="eastAsia" w:ascii="仿宋_GB2312" w:hAnsi="仿宋_GB2312" w:eastAsia="仿宋_GB2312" w:cs="仿宋_GB2312"/>
                <w:color w:val="auto"/>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1215" w:type="dxa"/>
            <w:vMerge w:val="restart"/>
            <w:vAlign w:val="center"/>
          </w:tcPr>
          <w:p>
            <w:pPr>
              <w:pStyle w:val="10"/>
              <w:spacing w:before="138"/>
              <w:ind w:right="33"/>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Ⅱ-16落实管党治党政治责任</w:t>
            </w:r>
          </w:p>
        </w:tc>
        <w:tc>
          <w:tcPr>
            <w:tcW w:w="2405" w:type="dxa"/>
            <w:vAlign w:val="center"/>
          </w:tcPr>
          <w:p>
            <w:pPr>
              <w:pStyle w:val="10"/>
              <w:ind w:left="40" w:right="56"/>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Ⅲ-56认真贯彻落实《中国共产党普通高等学校基层组织工作条例》，有具体工作计划和保障措施，定期研究基层党组织建设工作；</w:t>
            </w:r>
          </w:p>
        </w:tc>
        <w:tc>
          <w:tcPr>
            <w:tcW w:w="2337" w:type="dxa"/>
            <w:vMerge w:val="restart"/>
            <w:vAlign w:val="center"/>
          </w:tcPr>
          <w:p>
            <w:pPr>
              <w:pStyle w:val="10"/>
              <w:spacing w:before="138"/>
              <w:ind w:left="38" w:right="7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提供学校基层党组织建设情况</w:t>
            </w:r>
            <w:r>
              <w:rPr>
                <w:rFonts w:hint="eastAsia" w:ascii="仿宋_GB2312" w:hAnsi="仿宋_GB2312" w:eastAsia="仿宋_GB2312" w:cs="仿宋_GB2312"/>
                <w:color w:val="auto"/>
                <w:sz w:val="28"/>
                <w:szCs w:val="28"/>
                <w:highlight w:val="none"/>
                <w:lang w:val="en-US"/>
              </w:rPr>
              <w:t>相关图文资料、</w:t>
            </w:r>
            <w:r>
              <w:rPr>
                <w:rFonts w:hint="eastAsia" w:ascii="仿宋_GB2312" w:hAnsi="仿宋_GB2312" w:eastAsia="仿宋_GB2312" w:cs="仿宋_GB2312"/>
                <w:color w:val="auto"/>
                <w:sz w:val="28"/>
                <w:szCs w:val="28"/>
                <w:highlight w:val="none"/>
              </w:rPr>
              <w:t>制度文件及开展的活动</w:t>
            </w:r>
            <w:r>
              <w:rPr>
                <w:rFonts w:hint="eastAsia" w:ascii="仿宋_GB2312" w:hAnsi="仿宋_GB2312" w:eastAsia="仿宋_GB2312" w:cs="仿宋_GB2312"/>
                <w:color w:val="auto"/>
                <w:sz w:val="28"/>
                <w:szCs w:val="28"/>
                <w:highlight w:val="none"/>
                <w:lang w:val="en-US"/>
              </w:rPr>
              <w:t>和</w:t>
            </w:r>
            <w:r>
              <w:rPr>
                <w:rFonts w:hint="eastAsia" w:ascii="仿宋_GB2312" w:hAnsi="仿宋_GB2312" w:eastAsia="仿宋_GB2312" w:cs="仿宋_GB2312"/>
                <w:color w:val="auto"/>
                <w:sz w:val="28"/>
                <w:szCs w:val="28"/>
                <w:highlight w:val="none"/>
              </w:rPr>
              <w:t>图片。</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贯彻落实《中国共产党普通高等学校基层组织工作条例》的相关文件。党委领导下的校长负责制、三重一大制度，院系党组织会议制度、院系党政联席会议制度，双带头人党支部书记培育制度，学校样板党支部培育制度，学校一院一品党建品牌通知，四个一学习制度、十个抓工作体系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以上内容的过程性资料，包括</w:t>
            </w:r>
            <w:r>
              <w:rPr>
                <w:rFonts w:hint="eastAsia" w:ascii="仿宋_GB2312" w:hAnsi="仿宋_GB2312" w:eastAsia="仿宋_GB2312" w:cs="仿宋_GB2312"/>
                <w:color w:val="auto"/>
                <w:sz w:val="28"/>
                <w:szCs w:val="28"/>
                <w:highlight w:val="none"/>
                <w:lang w:eastAsia="zh-CN"/>
              </w:rPr>
              <w:t>结果、</w:t>
            </w:r>
            <w:r>
              <w:rPr>
                <w:rFonts w:hint="eastAsia" w:ascii="仿宋_GB2312" w:hAnsi="仿宋_GB2312" w:eastAsia="仿宋_GB2312" w:cs="仿宋_GB2312"/>
                <w:color w:val="auto"/>
                <w:sz w:val="28"/>
                <w:szCs w:val="28"/>
                <w:highlight w:val="none"/>
              </w:rPr>
              <w:t>照片、</w:t>
            </w:r>
            <w:r>
              <w:rPr>
                <w:rFonts w:hint="eastAsia" w:ascii="仿宋_GB2312" w:hAnsi="仿宋_GB2312" w:eastAsia="仿宋_GB2312" w:cs="仿宋_GB2312"/>
                <w:color w:val="auto"/>
                <w:sz w:val="28"/>
                <w:szCs w:val="28"/>
                <w:highlight w:val="none"/>
                <w:lang w:eastAsia="zh-CN"/>
              </w:rPr>
              <w:t>新闻、</w:t>
            </w:r>
            <w:r>
              <w:rPr>
                <w:rFonts w:hint="eastAsia" w:ascii="仿宋_GB2312" w:hAnsi="仿宋_GB2312" w:eastAsia="仿宋_GB2312" w:cs="仿宋_GB2312"/>
                <w:color w:val="auto"/>
                <w:sz w:val="28"/>
                <w:szCs w:val="28"/>
                <w:highlight w:val="none"/>
              </w:rPr>
              <w:t>视频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统计表、</w:t>
            </w:r>
            <w:r>
              <w:rPr>
                <w:rFonts w:hint="eastAsia" w:ascii="仿宋_GB2312" w:hAnsi="仿宋_GB2312" w:cs="仿宋_GB2312"/>
                <w:color w:val="auto"/>
                <w:sz w:val="28"/>
                <w:szCs w:val="28"/>
                <w:highlight w:val="none"/>
                <w:lang w:eastAsia="zh-CN"/>
              </w:rPr>
              <w:t>荣誉</w:t>
            </w:r>
            <w:r>
              <w:rPr>
                <w:rFonts w:hint="eastAsia" w:ascii="仿宋_GB2312" w:hAnsi="仿宋_GB2312" w:eastAsia="仿宋_GB2312" w:cs="仿宋_GB2312"/>
                <w:color w:val="auto"/>
                <w:sz w:val="28"/>
                <w:szCs w:val="28"/>
                <w:highlight w:val="none"/>
              </w:rPr>
              <w:t>等</w:t>
            </w:r>
            <w:r>
              <w:rPr>
                <w:rFonts w:hint="eastAsia" w:ascii="仿宋_GB2312" w:hAnsi="仿宋_GB2312" w:eastAsia="仿宋_GB2312" w:cs="仿宋_GB2312"/>
                <w:color w:val="auto"/>
                <w:sz w:val="28"/>
                <w:szCs w:val="28"/>
                <w:highlight w:val="none"/>
                <w:lang w:eastAsia="zh-CN"/>
              </w:rPr>
              <w:t>佐证材料；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rPr>
              <w:t>党建工作制度汇编</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w:t>
            </w:r>
            <w:r>
              <w:rPr>
                <w:rFonts w:hint="eastAsia" w:ascii="仿宋_GB2312" w:hAnsi="仿宋_GB2312" w:eastAsia="仿宋_GB2312" w:cs="仿宋_GB2312"/>
                <w:color w:val="auto"/>
                <w:sz w:val="28"/>
                <w:szCs w:val="28"/>
                <w:highlight w:val="none"/>
                <w:lang w:val="en-US" w:eastAsia="zh-CN"/>
              </w:rPr>
              <w:t>来</w:t>
            </w:r>
            <w:r>
              <w:rPr>
                <w:rFonts w:hint="eastAsia" w:ascii="仿宋_GB2312" w:hAnsi="仿宋_GB2312" w:eastAsia="仿宋_GB2312" w:cs="仿宋_GB2312"/>
                <w:color w:val="auto"/>
                <w:sz w:val="28"/>
                <w:szCs w:val="28"/>
                <w:highlight w:val="none"/>
              </w:rPr>
              <w:t>的党建工作经费保障情况</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.提供</w:t>
            </w:r>
            <w:r>
              <w:rPr>
                <w:rFonts w:hint="eastAsia" w:ascii="仿宋_GB2312" w:hAnsi="仿宋_GB2312" w:eastAsia="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19年以来基层党建活动室的建设情况等</w:t>
            </w:r>
            <w:r>
              <w:rPr>
                <w:rFonts w:hint="eastAsia" w:ascii="仿宋_GB2312" w:hAnsi="仿宋_GB2312" w:eastAsia="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.提供党委定期研究基层党组织建设工作的会议记录。</w:t>
            </w:r>
          </w:p>
        </w:tc>
        <w:tc>
          <w:tcPr>
            <w:tcW w:w="1515" w:type="dxa"/>
            <w:tcBorders>
              <w:top w:val="single" w:color="auto" w:sz="4" w:space="0"/>
            </w:tcBorders>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7月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79"/>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Ⅲ-57构建多渠道多层次的入党积极分子和党员的教育体系，基层党组织设置合理，实现全覆盖，标准化建设推进有力，群团组织设置完备；</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1.提供</w:t>
            </w:r>
            <w:r>
              <w:rPr>
                <w:rFonts w:hint="eastAsia" w:ascii="仿宋_GB2312" w:hAnsi="仿宋_GB2312" w:eastAsia="仿宋_GB2312" w:cs="仿宋_GB2312"/>
                <w:color w:val="auto"/>
                <w:sz w:val="28"/>
                <w:szCs w:val="28"/>
                <w:highlight w:val="none"/>
              </w:rPr>
              <w:t>《进一步加强学校党员教育的实施意见》文件</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 xml:space="preserve">19年以来，党员积极分子培训培养的党校统计表、工作手册、结业名单、图片等； </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19年以来党员教育计划，党员学习教育、党日活动、党课的相关新闻等；</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19年以来各类党员干部培训班的统计表、截图等材料；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19年以来全校党总支、党支部设置情况，党委批复等文件，及个别选举案例材料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6.提供党组织标准化建设的相关材料，包括场地、活动、工作台帐等相关照片材料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7.提供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19年以来整顿涣散软弱党支部等相关文件和材料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8.提供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19年以来，工会、团组织的设置情况</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9.提供党委研究群团工作记录，共青团改革方案，及代表性工作成果。</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8月</w:t>
            </w:r>
          </w:p>
        </w:tc>
        <w:tc>
          <w:tcPr>
            <w:tcW w:w="1315" w:type="dxa"/>
            <w:vAlign w:val="center"/>
          </w:tcPr>
          <w:p>
            <w:pPr>
              <w:jc w:val="center"/>
              <w:rPr>
                <w:rFonts w:hint="eastAsia" w:ascii="仿宋_GB2312" w:hAnsi="仿宋_GB2312" w:eastAsia="仿宋_GB2312" w:cs="仿宋_GB2312"/>
                <w:color w:val="auto"/>
                <w:sz w:val="28"/>
                <w:szCs w:val="28"/>
                <w:highlight w:val="none"/>
              </w:rPr>
            </w:pPr>
          </w:p>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高文天</w:t>
            </w:r>
          </w:p>
          <w:p>
            <w:pPr>
              <w:jc w:val="center"/>
              <w:rPr>
                <w:rFonts w:hint="eastAsia" w:ascii="仿宋_GB2312" w:hAnsi="仿宋_GB2312" w:eastAsia="仿宋_GB2312" w:cs="仿宋_GB2312"/>
                <w:color w:val="auto"/>
                <w:kern w:val="2"/>
                <w:sz w:val="28"/>
                <w:szCs w:val="28"/>
                <w:highlight w:val="none"/>
                <w:lang w:val="en-US" w:eastAsia="zh-CN" w:bidi="ar-SA"/>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1"/>
              <w:ind w:left="40" w:right="55"/>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Ⅲ-58基层党组织执行党的路线方针政策自觉性高，引领全体党员和师生员工完成教学、科研、行政管理等各项工作任务，及时掌握师生思想动态，努力解决群众工作生活实际问题，维护本单位和谐稳定；</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19年以来，基层党组织相关代表性工作的会议记录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党政联</w:t>
            </w:r>
            <w:r>
              <w:rPr>
                <w:rFonts w:hint="eastAsia" w:ascii="仿宋_GB2312" w:hAnsi="仿宋_GB2312" w:cs="仿宋_GB2312"/>
                <w:color w:val="auto"/>
                <w:sz w:val="28"/>
                <w:szCs w:val="28"/>
                <w:highlight w:val="none"/>
                <w:lang w:val="en-US" w:eastAsia="zh-CN"/>
              </w:rPr>
              <w:t>席</w:t>
            </w:r>
            <w:r>
              <w:rPr>
                <w:rFonts w:hint="eastAsia" w:ascii="仿宋_GB2312" w:hAnsi="仿宋_GB2312" w:eastAsia="仿宋_GB2312" w:cs="仿宋_GB2312"/>
                <w:color w:val="auto"/>
                <w:sz w:val="28"/>
                <w:szCs w:val="28"/>
                <w:highlight w:val="none"/>
              </w:rPr>
              <w:t>会记录；</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19年以来，学校领导班子为群众办实事工作台帐和支撑材料；</w:t>
            </w:r>
          </w:p>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cs="仿宋_GB2312"/>
                <w:color w:val="auto"/>
                <w:sz w:val="28"/>
                <w:szCs w:val="28"/>
                <w:highlight w:val="none"/>
                <w:lang w:eastAsia="zh-CN"/>
              </w:rPr>
              <w:t>提供</w:t>
            </w:r>
            <w:r>
              <w:rPr>
                <w:rFonts w:hint="eastAsia" w:ascii="仿宋_GB2312" w:hAnsi="仿宋_GB2312" w:eastAsia="仿宋_GB2312" w:cs="仿宋_GB2312"/>
                <w:color w:val="auto"/>
                <w:sz w:val="28"/>
                <w:szCs w:val="28"/>
                <w:highlight w:val="none"/>
              </w:rPr>
              <w:t>基层党组织为群众办实事工作台账和支撑材料；</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4</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19年以来基层党组织工作取得的省级以上荣誉，相关媒体报道等</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5.提供</w:t>
            </w:r>
            <w:r>
              <w:rPr>
                <w:rFonts w:hint="eastAsia" w:ascii="仿宋_GB2312" w:hAnsi="仿宋_GB2312" w:cs="仿宋_GB2312"/>
                <w:color w:val="auto"/>
                <w:sz w:val="28"/>
                <w:szCs w:val="28"/>
                <w:highlight w:val="none"/>
                <w:lang w:val="en-US" w:eastAsia="zh-CN"/>
              </w:rPr>
              <w:t>20</w:t>
            </w:r>
            <w:r>
              <w:rPr>
                <w:rFonts w:hint="eastAsia" w:ascii="仿宋_GB2312" w:hAnsi="仿宋_GB2312" w:eastAsia="仿宋_GB2312" w:cs="仿宋_GB2312"/>
                <w:color w:val="auto"/>
                <w:sz w:val="28"/>
                <w:szCs w:val="28"/>
                <w:highlight w:val="none"/>
              </w:rPr>
              <w:t>19年以来学校基层党组织代表取得的成绩：如双高建设、黄大年</w:t>
            </w:r>
            <w:r>
              <w:rPr>
                <w:rFonts w:hint="eastAsia" w:ascii="仿宋_GB2312" w:hAnsi="仿宋_GB2312" w:cs="仿宋_GB2312"/>
                <w:color w:val="auto"/>
                <w:sz w:val="28"/>
                <w:szCs w:val="28"/>
                <w:highlight w:val="none"/>
                <w:lang w:val="en-US" w:eastAsia="zh-CN"/>
              </w:rPr>
              <w:t>教</w:t>
            </w:r>
            <w:r>
              <w:rPr>
                <w:rFonts w:hint="eastAsia" w:ascii="仿宋_GB2312" w:hAnsi="仿宋_GB2312" w:eastAsia="仿宋_GB2312" w:cs="仿宋_GB2312"/>
                <w:color w:val="auto"/>
                <w:sz w:val="28"/>
                <w:szCs w:val="28"/>
                <w:highlight w:val="none"/>
              </w:rPr>
              <w:t>师团队、全国样板党支部等省级、国家级荣誉的支撑材料</w:t>
            </w:r>
            <w:r>
              <w:rPr>
                <w:rFonts w:hint="eastAsia" w:ascii="仿宋_GB2312" w:hAnsi="仿宋_GB2312" w:cs="仿宋_GB2312"/>
                <w:color w:val="auto"/>
                <w:sz w:val="28"/>
                <w:szCs w:val="28"/>
                <w:highlight w:val="none"/>
                <w:lang w:eastAsia="zh-CN"/>
              </w:rPr>
              <w:t>；</w:t>
            </w:r>
          </w:p>
          <w:p>
            <w:pPr>
              <w:jc w:val="left"/>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6.提供学校领导深入师生调研、座谈，召开民主党派座谈会，学工部门召开学生座谈会、师生调研报告等</w:t>
            </w:r>
            <w:r>
              <w:rPr>
                <w:rFonts w:hint="eastAsia" w:ascii="仿宋_GB2312" w:hAnsi="仿宋_GB2312" w:cs="仿宋_GB2312"/>
                <w:color w:val="auto"/>
                <w:sz w:val="28"/>
                <w:szCs w:val="28"/>
                <w:highlight w:val="none"/>
                <w:lang w:eastAsia="zh-CN"/>
              </w:rPr>
              <w:t>。</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continue"/>
            <w:tcBorders>
              <w:top w:val="nil"/>
            </w:tcBorders>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spacing w:before="34"/>
              <w:ind w:left="40" w:right="1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rPr>
              <w:t>Ⅲ-59基层党组织工作内容和活动方式有创新，积极建设“学习型、服务型、创新型”党组织。</w:t>
            </w:r>
          </w:p>
        </w:tc>
        <w:tc>
          <w:tcPr>
            <w:tcW w:w="2337" w:type="dxa"/>
            <w:vMerge w:val="continue"/>
            <w:tcBorders>
              <w:top w:val="nil"/>
            </w:tcBorders>
            <w:vAlign w:val="center"/>
          </w:tcPr>
          <w:p>
            <w:pPr>
              <w:jc w:val="left"/>
              <w:rPr>
                <w:rFonts w:hint="eastAsia" w:ascii="仿宋_GB2312" w:hAnsi="仿宋_GB2312" w:eastAsia="仿宋_GB2312" w:cs="仿宋_GB2312"/>
                <w:color w:val="auto"/>
                <w:sz w:val="28"/>
                <w:szCs w:val="28"/>
                <w:highlight w:val="none"/>
              </w:rPr>
            </w:pP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谢乾</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党委组织部</w:t>
            </w:r>
          </w:p>
        </w:tc>
        <w:tc>
          <w:tcPr>
            <w:tcW w:w="1611" w:type="dxa"/>
            <w:vAlign w:val="center"/>
          </w:tcPr>
          <w:p>
            <w:pPr>
              <w:pStyle w:val="10"/>
              <w:spacing w:before="34"/>
              <w:ind w:left="39" w:right="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各党总支（ 直属党支部）</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1.提供学校加强基层党组织建设的制度；</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2.提供2019年以来基层党组织特色品牌创建活动材料。包括一院一品、样板党支部创建、全省全国样板党支部单位等内容；</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3.提供2019年以来基层党组织创新项目在全省的立项文件；</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4.提供2019年以来基层创新取得的代表性成果，如：铁龙党建APP，党建联建等材料；</w:t>
            </w:r>
          </w:p>
          <w:p>
            <w:pPr>
              <w:jc w:val="left"/>
              <w:rPr>
                <w:rFonts w:hint="eastAsia" w:ascii="仿宋_GB2312" w:hAnsi="仿宋_GB2312" w:eastAsia="仿宋_GB2312" w:cs="仿宋_GB2312"/>
                <w:color w:val="auto"/>
                <w:kern w:val="2"/>
                <w:sz w:val="28"/>
                <w:szCs w:val="28"/>
                <w:highlight w:val="none"/>
                <w:lang w:val="zh-CN" w:eastAsia="zh-CN" w:bidi="zh-CN"/>
              </w:rPr>
            </w:pPr>
            <w:r>
              <w:rPr>
                <w:rFonts w:hint="eastAsia" w:ascii="仿宋_GB2312" w:hAnsi="仿宋_GB2312" w:cs="仿宋_GB2312"/>
                <w:color w:val="auto"/>
                <w:sz w:val="28"/>
                <w:szCs w:val="28"/>
                <w:highlight w:val="none"/>
                <w:lang w:val="en-US" w:eastAsia="zh-CN"/>
              </w:rPr>
              <w:t>5.提供创新活动相关图文资料。</w:t>
            </w:r>
          </w:p>
        </w:tc>
        <w:tc>
          <w:tcPr>
            <w:tcW w:w="15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6月</w:t>
            </w:r>
          </w:p>
        </w:tc>
        <w:tc>
          <w:tcPr>
            <w:tcW w:w="1315" w:type="dxa"/>
            <w:vAlign w:val="center"/>
          </w:tcPr>
          <w:p>
            <w:pPr>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restart"/>
            <w:vAlign w:val="center"/>
          </w:tcPr>
          <w:p>
            <w:pPr>
              <w:pStyle w:val="10"/>
              <w:spacing w:before="2"/>
              <w:rPr>
                <w:rFonts w:hint="eastAsia" w:ascii="仿宋_GB2312" w:hAnsi="仿宋_GB2312" w:eastAsia="仿宋_GB2312" w:cs="仿宋_GB2312"/>
                <w:color w:val="auto"/>
                <w:sz w:val="28"/>
                <w:szCs w:val="28"/>
                <w:highlight w:val="none"/>
              </w:rPr>
            </w:pPr>
          </w:p>
          <w:p>
            <w:pPr>
              <w:pStyle w:val="1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Ⅱ-17创建工作机制</w:t>
            </w:r>
          </w:p>
        </w:tc>
        <w:tc>
          <w:tcPr>
            <w:tcW w:w="2405"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Ⅲ-60学校领导班子重视文明校园创建工作，设立专门的机构、工作人员和专项经费保障；</w:t>
            </w:r>
          </w:p>
        </w:tc>
        <w:tc>
          <w:tcPr>
            <w:tcW w:w="2337"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提供学校文明校园创建相关文件和经费证明材料。</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w:t>
            </w:r>
          </w:p>
        </w:tc>
        <w:tc>
          <w:tcPr>
            <w:tcW w:w="1611" w:type="dxa"/>
            <w:vAlign w:val="center"/>
          </w:tcPr>
          <w:p>
            <w:pPr>
              <w:pStyle w:val="10"/>
              <w:spacing w:before="141"/>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党委组织部、财务处</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1.提供2019年以来《郑州铁路职业技术学院文明校园创建实施方案》；</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2.提供学校年度经费预算文件；</w:t>
            </w:r>
          </w:p>
          <w:p>
            <w:pPr>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3.提供学校文明网站资料。</w:t>
            </w:r>
          </w:p>
        </w:tc>
        <w:tc>
          <w:tcPr>
            <w:tcW w:w="1515" w:type="dxa"/>
            <w:vAlign w:val="center"/>
          </w:tcPr>
          <w:p>
            <w:pPr>
              <w:pStyle w:val="10"/>
              <w:spacing w:before="14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4月</w:t>
            </w:r>
          </w:p>
        </w:tc>
        <w:tc>
          <w:tcPr>
            <w:tcW w:w="1315" w:type="dxa"/>
            <w:vAlign w:val="center"/>
          </w:tcPr>
          <w:p>
            <w:pPr>
              <w:pStyle w:val="10"/>
              <w:spacing w:before="141"/>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 w:hRule="atLeast"/>
        </w:trPr>
        <w:tc>
          <w:tcPr>
            <w:tcW w:w="1215" w:type="dxa"/>
            <w:vMerge w:val="continue"/>
            <w:vAlign w:val="center"/>
          </w:tcPr>
          <w:p>
            <w:pPr>
              <w:rPr>
                <w:rFonts w:hint="eastAsia" w:ascii="仿宋_GB2312" w:hAnsi="仿宋_GB2312" w:eastAsia="仿宋_GB2312" w:cs="仿宋_GB2312"/>
                <w:color w:val="auto"/>
                <w:sz w:val="28"/>
                <w:szCs w:val="28"/>
                <w:highlight w:val="none"/>
              </w:rPr>
            </w:pPr>
          </w:p>
        </w:tc>
        <w:tc>
          <w:tcPr>
            <w:tcW w:w="2405"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Ⅲ-61制定有文明校园创建年度工作方案，有工作台账、工作措施；</w:t>
            </w:r>
          </w:p>
        </w:tc>
        <w:tc>
          <w:tcPr>
            <w:tcW w:w="2337" w:type="dxa"/>
            <w:vAlign w:val="center"/>
          </w:tcPr>
          <w:p>
            <w:pPr>
              <w:pStyle w:val="10"/>
              <w:ind w:left="40" w:right="53"/>
              <w:jc w:val="left"/>
              <w:rPr>
                <w:rFonts w:hint="eastAsia" w:ascii="仿宋_GB2312" w:hAnsi="仿宋_GB2312" w:eastAsia="仿宋_GB2312" w:cs="仿宋_GB2312"/>
                <w:color w:val="auto"/>
                <w:spacing w:val="-3"/>
                <w:sz w:val="28"/>
                <w:szCs w:val="28"/>
                <w:highlight w:val="none"/>
              </w:rPr>
            </w:pPr>
            <w:r>
              <w:rPr>
                <w:rFonts w:hint="eastAsia" w:ascii="仿宋_GB2312" w:hAnsi="仿宋_GB2312" w:eastAsia="仿宋_GB2312" w:cs="仿宋_GB2312"/>
                <w:color w:val="auto"/>
                <w:spacing w:val="-3"/>
                <w:sz w:val="28"/>
                <w:szCs w:val="28"/>
                <w:highlight w:val="none"/>
              </w:rPr>
              <w:t>提供学校文明校园创建相关文件。</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徐宏平</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党委宣传部</w:t>
            </w:r>
          </w:p>
        </w:tc>
        <w:tc>
          <w:tcPr>
            <w:tcW w:w="1611" w:type="dxa"/>
            <w:vAlign w:val="center"/>
          </w:tcPr>
          <w:p>
            <w:pPr>
              <w:pStyle w:val="10"/>
              <w:spacing w:before="140"/>
              <w:ind w:left="39"/>
              <w:jc w:val="center"/>
              <w:rPr>
                <w:rFonts w:hint="eastAsia" w:ascii="仿宋_GB2312" w:hAnsi="仿宋_GB2312" w:eastAsia="仿宋_GB2312" w:cs="仿宋_GB2312"/>
                <w:color w:val="auto"/>
                <w:sz w:val="28"/>
                <w:szCs w:val="28"/>
                <w:highlight w:val="none"/>
                <w:lang w:val="en-US"/>
              </w:rPr>
            </w:pP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1.提供2019年以来文明校园创建年度工作方案；</w:t>
            </w:r>
          </w:p>
          <w:p>
            <w:pPr>
              <w:jc w:val="left"/>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color w:val="auto"/>
                <w:sz w:val="28"/>
                <w:szCs w:val="28"/>
                <w:highlight w:val="none"/>
                <w:lang w:val="en-US" w:eastAsia="zh-CN"/>
              </w:rPr>
              <w:t>2.提供 2019年以来文明创建工作记录、会议议程、会议讲话、新闻报道等相关图文资料。</w:t>
            </w:r>
          </w:p>
        </w:tc>
        <w:tc>
          <w:tcPr>
            <w:tcW w:w="1515" w:type="dxa"/>
            <w:vAlign w:val="center"/>
          </w:tcPr>
          <w:p>
            <w:pPr>
              <w:pStyle w:val="10"/>
              <w:spacing w:before="14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lang w:val="en-US"/>
              </w:rPr>
              <w:t>5月</w:t>
            </w:r>
          </w:p>
        </w:tc>
        <w:tc>
          <w:tcPr>
            <w:tcW w:w="1315" w:type="dxa"/>
            <w:vAlign w:val="center"/>
          </w:tcPr>
          <w:p>
            <w:pPr>
              <w:pStyle w:val="10"/>
              <w:spacing w:before="140"/>
              <w:ind w:left="41"/>
              <w:jc w:val="center"/>
              <w:rPr>
                <w:rFonts w:hint="eastAsia" w:ascii="仿宋_GB2312" w:hAnsi="仿宋_GB2312" w:eastAsia="仿宋_GB2312" w:cs="仿宋_GB2312"/>
                <w:color w:val="auto"/>
                <w:sz w:val="28"/>
                <w:szCs w:val="28"/>
                <w:highlight w:val="none"/>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7" w:hRule="atLeast"/>
        </w:trPr>
        <w:tc>
          <w:tcPr>
            <w:tcW w:w="1215" w:type="dxa"/>
            <w:vMerge w:val="continue"/>
            <w:vAlign w:val="center"/>
          </w:tcPr>
          <w:p>
            <w:pPr>
              <w:pStyle w:val="10"/>
              <w:ind w:left="108" w:right="76"/>
              <w:rPr>
                <w:rFonts w:hint="eastAsia" w:ascii="仿宋_GB2312" w:hAnsi="仿宋_GB2312" w:eastAsia="仿宋_GB2312" w:cs="仿宋_GB2312"/>
                <w:color w:val="auto"/>
                <w:sz w:val="28"/>
                <w:szCs w:val="28"/>
                <w:highlight w:val="none"/>
              </w:rPr>
            </w:pPr>
          </w:p>
        </w:tc>
        <w:tc>
          <w:tcPr>
            <w:tcW w:w="2405" w:type="dxa"/>
            <w:vAlign w:val="center"/>
          </w:tcPr>
          <w:p>
            <w:pPr>
              <w:pStyle w:val="10"/>
              <w:ind w:left="40" w:right="53"/>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3"/>
                <w:sz w:val="28"/>
                <w:szCs w:val="28"/>
                <w:highlight w:val="none"/>
              </w:rPr>
              <w:t>Ⅲ-62领导班子率先垂范、督促指导，每年至少2次研究文明校园创建工作，定期召开文明校园创建专题会议。</w:t>
            </w:r>
          </w:p>
        </w:tc>
        <w:tc>
          <w:tcPr>
            <w:tcW w:w="2337" w:type="dxa"/>
            <w:vAlign w:val="center"/>
          </w:tcPr>
          <w:p>
            <w:pPr>
              <w:pStyle w:val="10"/>
              <w:ind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1.</w:t>
            </w:r>
            <w:r>
              <w:rPr>
                <w:rFonts w:hint="eastAsia" w:ascii="仿宋_GB2312" w:hAnsi="仿宋_GB2312" w:eastAsia="仿宋_GB2312" w:cs="仿宋_GB2312"/>
                <w:color w:val="auto"/>
                <w:sz w:val="28"/>
                <w:szCs w:val="28"/>
                <w:highlight w:val="none"/>
              </w:rPr>
              <w:t>提供2次班子会议纪要；</w:t>
            </w:r>
          </w:p>
          <w:p>
            <w:pPr>
              <w:pStyle w:val="10"/>
              <w:ind w:left="38" w:right="7"/>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2.</w:t>
            </w:r>
            <w:r>
              <w:rPr>
                <w:rFonts w:hint="eastAsia" w:ascii="仿宋_GB2312" w:hAnsi="仿宋_GB2312" w:eastAsia="仿宋_GB2312" w:cs="仿宋_GB2312"/>
                <w:color w:val="auto"/>
                <w:sz w:val="28"/>
                <w:szCs w:val="28"/>
                <w:highlight w:val="none"/>
              </w:rPr>
              <w:t>2次文明校园创建专题会议通知、图片和领导讲话等文字材料。</w:t>
            </w:r>
          </w:p>
        </w:tc>
        <w:tc>
          <w:tcPr>
            <w:tcW w:w="1642"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焦宏涛</w:t>
            </w:r>
          </w:p>
        </w:tc>
        <w:tc>
          <w:tcPr>
            <w:tcW w:w="1547" w:type="dxa"/>
            <w:vAlign w:val="center"/>
          </w:tcPr>
          <w:p>
            <w:pPr>
              <w:pStyle w:val="10"/>
              <w:ind w:left="41" w:right="15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rPr>
              <w:t>党政办公室</w:t>
            </w:r>
          </w:p>
        </w:tc>
        <w:tc>
          <w:tcPr>
            <w:tcW w:w="1611" w:type="dxa"/>
            <w:vAlign w:val="center"/>
          </w:tcPr>
          <w:p>
            <w:pPr>
              <w:pStyle w:val="10"/>
              <w:ind w:left="39"/>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党委宣传部</w:t>
            </w:r>
          </w:p>
        </w:tc>
        <w:tc>
          <w:tcPr>
            <w:tcW w:w="7131" w:type="dxa"/>
            <w:vAlign w:val="center"/>
          </w:tcPr>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提</w:t>
            </w:r>
            <w:r>
              <w:rPr>
                <w:rFonts w:hint="eastAsia" w:ascii="仿宋_GB2312" w:hAnsi="仿宋_GB2312" w:cs="仿宋_GB2312"/>
                <w:color w:val="auto"/>
                <w:sz w:val="28"/>
                <w:szCs w:val="28"/>
                <w:highlight w:val="none"/>
                <w:lang w:val="en-US" w:eastAsia="zh-CN"/>
              </w:rPr>
              <w:t>供3次班子会议纪要；</w:t>
            </w:r>
          </w:p>
          <w:p>
            <w:pPr>
              <w:jc w:val="left"/>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2.提供3次文明校园创建专题会议通知、图片和领导讲话等文字材料。</w:t>
            </w:r>
          </w:p>
          <w:p>
            <w:pPr>
              <w:pStyle w:val="10"/>
              <w:ind w:left="41" w:right="194"/>
              <w:jc w:val="center"/>
              <w:rPr>
                <w:rFonts w:hint="eastAsia" w:ascii="仿宋_GB2312" w:hAnsi="仿宋_GB2312" w:eastAsia="仿宋_GB2312" w:cs="仿宋_GB2312"/>
                <w:color w:val="auto"/>
                <w:sz w:val="28"/>
                <w:szCs w:val="28"/>
                <w:highlight w:val="none"/>
              </w:rPr>
            </w:pPr>
          </w:p>
        </w:tc>
        <w:tc>
          <w:tcPr>
            <w:tcW w:w="1515" w:type="dxa"/>
            <w:vAlign w:val="center"/>
          </w:tcPr>
          <w:p>
            <w:pPr>
              <w:pStyle w:val="10"/>
              <w:ind w:left="41" w:right="19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8月</w:t>
            </w:r>
          </w:p>
        </w:tc>
        <w:tc>
          <w:tcPr>
            <w:tcW w:w="1315" w:type="dxa"/>
            <w:vAlign w:val="center"/>
          </w:tcPr>
          <w:p>
            <w:pPr>
              <w:pStyle w:val="10"/>
              <w:ind w:left="41" w:right="194"/>
              <w:jc w:val="center"/>
              <w:rPr>
                <w:rFonts w:hint="eastAsia" w:ascii="仿宋_GB2312" w:hAnsi="仿宋_GB2312" w:eastAsia="仿宋_GB2312" w:cs="仿宋_GB2312"/>
                <w:color w:val="auto"/>
                <w:sz w:val="28"/>
                <w:szCs w:val="28"/>
                <w:highlight w:val="none"/>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color w:val="auto"/>
          <w:sz w:val="28"/>
          <w:szCs w:val="28"/>
        </w:rPr>
        <w:sectPr>
          <w:pgSz w:w="23811" w:h="16838" w:orient="landscape"/>
          <w:pgMar w:top="1276" w:right="1440" w:bottom="1274" w:left="1440" w:header="851" w:footer="1304" w:gutter="0"/>
          <w:cols w:space="720" w:num="1"/>
          <w:docGrid w:linePitch="573" w:charSpace="-1024"/>
        </w:sectPr>
      </w:pPr>
    </w:p>
    <w:p>
      <w:pPr>
        <w:jc w:val="left"/>
        <w:rPr>
          <w:rFonts w:hint="eastAsia" w:ascii="仿宋_GB2312" w:hAnsi="仿宋_GB2312" w:eastAsia="仿宋_GB2312" w:cs="仿宋_GB2312"/>
          <w:sz w:val="28"/>
          <w:szCs w:val="28"/>
        </w:rPr>
      </w:pPr>
    </w:p>
    <w:tbl>
      <w:tblPr>
        <w:tblStyle w:val="7"/>
        <w:tblW w:w="20790" w:type="dxa"/>
        <w:tblInd w:w="108"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404"/>
        <w:gridCol w:w="2243"/>
        <w:gridCol w:w="2400"/>
        <w:gridCol w:w="1628"/>
        <w:gridCol w:w="1543"/>
        <w:gridCol w:w="1586"/>
        <w:gridCol w:w="7071"/>
        <w:gridCol w:w="1586"/>
        <w:gridCol w:w="1329"/>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827" w:hRule="atLeast"/>
          <w:tblHeader/>
        </w:trPr>
        <w:tc>
          <w:tcPr>
            <w:tcW w:w="20790" w:type="dxa"/>
            <w:gridSpan w:val="9"/>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创建项目：Ⅰ-3教师队伍建设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50" w:hRule="atLeast"/>
          <w:tblHeader/>
        </w:trPr>
        <w:tc>
          <w:tcPr>
            <w:tcW w:w="1404"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创建指标</w:t>
            </w:r>
          </w:p>
        </w:tc>
        <w:tc>
          <w:tcPr>
            <w:tcW w:w="2243"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创建内容</w:t>
            </w:r>
          </w:p>
        </w:tc>
        <w:tc>
          <w:tcPr>
            <w:tcW w:w="2400"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创建要求</w:t>
            </w:r>
          </w:p>
        </w:tc>
        <w:tc>
          <w:tcPr>
            <w:tcW w:w="1628"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牵头领导</w:t>
            </w:r>
          </w:p>
        </w:tc>
        <w:tc>
          <w:tcPr>
            <w:tcW w:w="1543" w:type="dxa"/>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牵头单位</w:t>
            </w:r>
          </w:p>
        </w:tc>
        <w:tc>
          <w:tcPr>
            <w:tcW w:w="1586" w:type="dxa"/>
            <w:tcBorders>
              <w:righ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配合部门</w:t>
            </w:r>
          </w:p>
        </w:tc>
        <w:tc>
          <w:tcPr>
            <w:tcW w:w="7071"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工作推进措施</w:t>
            </w:r>
          </w:p>
        </w:tc>
        <w:tc>
          <w:tcPr>
            <w:tcW w:w="1586"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完成时间</w:t>
            </w:r>
          </w:p>
        </w:tc>
        <w:tc>
          <w:tcPr>
            <w:tcW w:w="1329" w:type="dxa"/>
            <w:tcBorders>
              <w:left w:val="single" w:color="auto" w:sz="4" w:space="0"/>
            </w:tcBorders>
            <w:shd w:val="clear" w:color="auto" w:fill="auto"/>
            <w:vAlign w:val="center"/>
          </w:tcPr>
          <w:p>
            <w:pPr>
              <w:jc w:val="center"/>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758" w:hRule="atLeast"/>
        </w:trPr>
        <w:tc>
          <w:tcPr>
            <w:tcW w:w="1404" w:type="dxa"/>
            <w:vMerge w:val="restart"/>
            <w:shd w:val="clear" w:color="auto" w:fill="auto"/>
            <w:vAlign w:val="center"/>
          </w:tcPr>
          <w:p>
            <w:pPr>
              <w:pStyle w:val="10"/>
              <w:spacing w:before="1"/>
              <w:ind w:right="33"/>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Ⅱ-18健全长效机制</w:t>
            </w: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Ⅲ-63建立和完善党委统一领导、党政齐抓共管、院系具体落实、教师自我约束的师德师风建设领导体制和工作机制，努力培养锻造坚持“四个相统一”的师资队伍；</w:t>
            </w:r>
          </w:p>
        </w:tc>
        <w:tc>
          <w:tcPr>
            <w:tcW w:w="2400" w:type="dxa"/>
            <w:vMerge w:val="restart"/>
            <w:shd w:val="clear" w:color="auto" w:fill="auto"/>
            <w:vAlign w:val="center"/>
          </w:tcPr>
          <w:p>
            <w:pPr>
              <w:pStyle w:val="10"/>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提供学校关于加强师德师风建设的制度文件，包括但不限于领导体制、工作机制、教育引导、制度规范、监督约束、查处警示等方面。</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top"/>
          </w:tcPr>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职称评审文件；</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《师德考核办法》及结果；</w:t>
            </w:r>
          </w:p>
          <w:p>
            <w:pPr>
              <w:pStyle w:val="1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3</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z w:val="28"/>
                <w:szCs w:val="28"/>
                <w:highlight w:val="none"/>
              </w:rPr>
              <w:t>修订《中共郑州铁路职业技术学院委员会关于进一步加强师德建设的意见（2017）》</w:t>
            </w:r>
            <w:r>
              <w:rPr>
                <w:rFonts w:hint="eastAsia" w:ascii="仿宋_GB2312" w:hAnsi="仿宋_GB2312" w:cs="仿宋_GB2312"/>
                <w:sz w:val="28"/>
                <w:szCs w:val="28"/>
                <w:highlight w:val="none"/>
                <w:lang w:eastAsia="zh-CN"/>
              </w:rPr>
              <w:t>；</w:t>
            </w:r>
          </w:p>
          <w:p>
            <w:pPr>
              <w:pStyle w:val="10"/>
              <w:jc w:val="both"/>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4</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《纠治教师师德失范问题专项工作方案》《师德专题教育实施方案》（2021年</w:t>
            </w:r>
            <w:r>
              <w:rPr>
                <w:rFonts w:hint="eastAsia" w:ascii="仿宋_GB2312" w:hAnsi="仿宋_GB2312" w:cs="仿宋_GB2312"/>
                <w:sz w:val="28"/>
                <w:szCs w:val="28"/>
                <w:highlight w:val="none"/>
                <w:lang w:val="en-US" w:eastAsia="zh-CN"/>
              </w:rPr>
              <w:t>郑铁党</w:t>
            </w:r>
            <w:r>
              <w:rPr>
                <w:rFonts w:hint="eastAsia" w:ascii="仿宋_GB2312" w:hAnsi="仿宋_GB2312" w:eastAsia="仿宋_GB2312" w:cs="仿宋_GB2312"/>
                <w:sz w:val="28"/>
                <w:szCs w:val="28"/>
                <w:highlight w:val="none"/>
              </w:rPr>
              <w:t>96、97号文）</w:t>
            </w:r>
            <w:r>
              <w:rPr>
                <w:rFonts w:hint="eastAsia" w:ascii="仿宋_GB2312" w:hAnsi="仿宋_GB2312" w:cs="仿宋_GB2312"/>
                <w:sz w:val="28"/>
                <w:szCs w:val="28"/>
                <w:highlight w:val="none"/>
                <w:lang w:eastAsia="zh-CN"/>
              </w:rPr>
              <w:t>；</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各年度开展各级各类评优评先和师德师风表彰、网站评先的截图、名师名家宣传；</w:t>
            </w:r>
          </w:p>
          <w:p>
            <w:pPr>
              <w:pStyle w:val="10"/>
              <w:jc w:val="both"/>
              <w:rPr>
                <w:rFonts w:hint="eastAsia" w:ascii="仿宋_GB2312" w:hAnsi="仿宋_GB2312" w:cs="仿宋_GB2312"/>
                <w:sz w:val="28"/>
                <w:szCs w:val="28"/>
                <w:highlight w:val="none"/>
                <w:shd w:val="clear"/>
                <w:lang w:val="en-US" w:eastAsia="zh-CN"/>
              </w:rPr>
            </w:pPr>
            <w:r>
              <w:rPr>
                <w:rFonts w:hint="eastAsia" w:ascii="仿宋_GB2312" w:hAnsi="仿宋_GB2312" w:eastAsia="仿宋_GB2312" w:cs="仿宋_GB2312"/>
                <w:sz w:val="28"/>
                <w:szCs w:val="28"/>
                <w:highlight w:val="none"/>
              </w:rPr>
              <w:t>6</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提供2019年以来的</w:t>
            </w:r>
            <w:r>
              <w:rPr>
                <w:rFonts w:hint="eastAsia" w:ascii="仿宋_GB2312" w:hAnsi="仿宋_GB2312" w:eastAsia="仿宋_GB2312" w:cs="仿宋_GB2312"/>
                <w:sz w:val="28"/>
                <w:szCs w:val="28"/>
                <w:highlight w:val="none"/>
              </w:rPr>
              <w:t>年度考核文件及结果；</w:t>
            </w:r>
          </w:p>
          <w:p>
            <w:pPr>
              <w:pStyle w:val="10"/>
              <w:jc w:val="both"/>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师德师风纳入教师评价（教务处提供网上评教</w:t>
            </w:r>
            <w:r>
              <w:rPr>
                <w:rFonts w:hint="eastAsia" w:ascii="仿宋_GB2312" w:hAnsi="仿宋_GB2312" w:cs="仿宋_GB2312"/>
                <w:sz w:val="28"/>
                <w:szCs w:val="28"/>
                <w:highlight w:val="none"/>
                <w:lang w:val="en-US" w:eastAsia="zh-CN"/>
              </w:rPr>
              <w:t>标</w:t>
            </w:r>
            <w:r>
              <w:rPr>
                <w:rFonts w:hint="eastAsia" w:ascii="仿宋_GB2312" w:hAnsi="仿宋_GB2312" w:eastAsia="仿宋_GB2312" w:cs="仿宋_GB2312"/>
                <w:sz w:val="28"/>
                <w:szCs w:val="28"/>
                <w:highlight w:val="none"/>
              </w:rPr>
              <w:t>准）；</w:t>
            </w:r>
          </w:p>
          <w:p>
            <w:pPr>
              <w:pStyle w:val="10"/>
              <w:jc w:val="both"/>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8.提供2019年以来的</w:t>
            </w:r>
            <w:r>
              <w:rPr>
                <w:rFonts w:hint="eastAsia" w:ascii="仿宋_GB2312" w:hAnsi="仿宋_GB2312" w:eastAsia="仿宋_GB2312" w:cs="仿宋_GB2312"/>
                <w:sz w:val="28"/>
                <w:szCs w:val="28"/>
                <w:highlight w:val="none"/>
              </w:rPr>
              <w:t>教学质量评价及结果；</w:t>
            </w:r>
          </w:p>
          <w:p>
            <w:pPr>
              <w:jc w:val="both"/>
              <w:rPr>
                <w:rFonts w:hint="eastAsia" w:ascii="仿宋_GB2312" w:hAnsi="仿宋_GB2312" w:cs="仿宋_GB2312"/>
                <w:sz w:val="28"/>
                <w:szCs w:val="28"/>
                <w:highlight w:val="none"/>
                <w:shd w:val="clear"/>
                <w:lang w:val="en-US" w:eastAsia="zh-CN"/>
              </w:rPr>
            </w:pPr>
            <w:r>
              <w:rPr>
                <w:rFonts w:hint="eastAsia" w:ascii="仿宋_GB2312" w:hAnsi="仿宋_GB2312" w:cs="仿宋_GB2312"/>
                <w:sz w:val="28"/>
                <w:szCs w:val="28"/>
                <w:highlight w:val="none"/>
                <w:shd w:val="clear"/>
                <w:lang w:val="en-US" w:eastAsia="zh-CN"/>
              </w:rPr>
              <w:t>9.提供</w:t>
            </w:r>
            <w:r>
              <w:rPr>
                <w:rFonts w:hint="eastAsia" w:ascii="仿宋_GB2312" w:hAnsi="仿宋_GB2312" w:eastAsia="仿宋_GB2312" w:cs="仿宋_GB2312"/>
                <w:sz w:val="28"/>
                <w:szCs w:val="28"/>
                <w:highlight w:val="none"/>
                <w:shd w:val="clear"/>
              </w:rPr>
              <w:t>《师德师风评价意见</w:t>
            </w:r>
            <w:r>
              <w:rPr>
                <w:rFonts w:hint="eastAsia" w:ascii="仿宋_GB2312" w:hAnsi="仿宋_GB2312" w:cs="仿宋_GB2312"/>
                <w:sz w:val="28"/>
                <w:szCs w:val="28"/>
                <w:highlight w:val="none"/>
                <w:shd w:val="clear"/>
                <w:lang w:eastAsia="zh-CN"/>
              </w:rPr>
              <w:t>》</w:t>
            </w:r>
            <w:r>
              <w:rPr>
                <w:rFonts w:hint="eastAsia" w:ascii="仿宋_GB2312" w:hAnsi="仿宋_GB2312" w:eastAsia="仿宋_GB2312" w:cs="仿宋_GB2312"/>
                <w:b w:val="0"/>
                <w:bCs w:val="0"/>
                <w:color w:val="auto"/>
                <w:kern w:val="0"/>
                <w:sz w:val="28"/>
                <w:szCs w:val="28"/>
                <w:highlight w:val="none"/>
                <w:shd w:val="clear" w:color="auto"/>
              </w:rPr>
              <w:t>。</w:t>
            </w:r>
          </w:p>
        </w:tc>
        <w:tc>
          <w:tcPr>
            <w:tcW w:w="1586" w:type="dxa"/>
            <w:tcBorders>
              <w:left w:val="single" w:color="auto" w:sz="4" w:space="0"/>
            </w:tcBorders>
            <w:shd w:val="clear" w:color="auto" w:fill="auto"/>
            <w:vAlign w:val="center"/>
          </w:tcPr>
          <w:p>
            <w:pPr>
              <w:pStyle w:val="10"/>
              <w:jc w:val="both"/>
              <w:rPr>
                <w:rFonts w:hint="eastAsia" w:ascii="仿宋_GB2312" w:hAnsi="仿宋_GB2312" w:cs="仿宋_GB2312"/>
                <w:sz w:val="28"/>
                <w:szCs w:val="28"/>
                <w:highlight w:val="none"/>
                <w:lang w:val="en-US" w:eastAsia="zh-CN"/>
              </w:rPr>
            </w:pPr>
          </w:p>
          <w:p>
            <w:pPr>
              <w:pStyle w:val="10"/>
              <w:jc w:val="center"/>
              <w:rPr>
                <w:rFonts w:hint="eastAsia" w:ascii="仿宋_GB2312" w:hAnsi="仿宋_GB2312" w:eastAsia="仿宋_GB2312" w:cs="仿宋_GB2312"/>
                <w:sz w:val="28"/>
                <w:szCs w:val="28"/>
                <w:highlight w:val="none"/>
              </w:rPr>
            </w:pPr>
          </w:p>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4-8月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Ⅲ-64制定符合学校特点的师德师风建设规范性文件，并落实到位；</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《中共郑州铁路职业技术学院委员会关于进一步加强师德建设的意见》</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rPr>
              <w:t>《郑州铁路职业技术学院师德考核办法》</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3.提供</w:t>
            </w:r>
            <w:r>
              <w:rPr>
                <w:rFonts w:hint="eastAsia" w:ascii="仿宋_GB2312" w:hAnsi="仿宋_GB2312" w:eastAsia="仿宋_GB2312" w:cs="仿宋_GB2312"/>
                <w:sz w:val="28"/>
                <w:szCs w:val="28"/>
                <w:highlight w:val="none"/>
              </w:rPr>
              <w:t>关于印发师德专题教育实施方案</w:t>
            </w:r>
            <w:r>
              <w:rPr>
                <w:rFonts w:hint="eastAsia" w:ascii="仿宋_GB2312" w:hAnsi="仿宋_GB2312" w:cs="仿宋_GB2312"/>
                <w:sz w:val="28"/>
                <w:szCs w:val="28"/>
                <w:highlight w:val="none"/>
                <w:lang w:eastAsia="zh-CN"/>
              </w:rPr>
              <w:t>；</w:t>
            </w:r>
          </w:p>
          <w:p>
            <w:pPr>
              <w:pStyle w:val="1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《中共郑州铁路职业技术学院委员会关于开展“当好引路人，一起向未来”师德主题教育活动的通知》</w:t>
            </w:r>
            <w:r>
              <w:rPr>
                <w:rFonts w:hint="eastAsia" w:ascii="仿宋_GB2312" w:hAnsi="仿宋_GB2312" w:cs="仿宋_GB2312"/>
                <w:sz w:val="28"/>
                <w:szCs w:val="28"/>
                <w:highlight w:val="none"/>
                <w:lang w:val="en-US" w:eastAsia="zh-CN"/>
              </w:rPr>
              <w:t>的图文资料；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《关于开展“当好引路人，一起向未来”师德主题教育征文和师德师风优秀案例评选活动的通知》</w:t>
            </w:r>
            <w:r>
              <w:rPr>
                <w:rFonts w:hint="eastAsia" w:ascii="仿宋_GB2312" w:hAnsi="仿宋_GB2312" w:cs="仿宋_GB2312"/>
                <w:sz w:val="28"/>
                <w:szCs w:val="28"/>
                <w:highlight w:val="none"/>
                <w:lang w:val="en-US" w:eastAsia="zh-CN"/>
              </w:rPr>
              <w:t>及图文资料。</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Ⅲ-65坚持教育引导、制度规范、监督约束、查处警示并举，形成师德师风建设长效机制；</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党委学生工作部</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rPr>
              <w:t>纪委</w:t>
            </w: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1.提供</w:t>
            </w:r>
            <w:r>
              <w:rPr>
                <w:rFonts w:hint="eastAsia" w:ascii="仿宋_GB2312" w:hAnsi="仿宋_GB2312" w:eastAsia="仿宋_GB2312" w:cs="仿宋_GB2312"/>
                <w:sz w:val="28"/>
                <w:szCs w:val="28"/>
                <w:highlight w:val="none"/>
              </w:rPr>
              <w:t>《郑州铁路职业技术学院专职辅导员职级聘任管理办法》的通知（郑铁党〔2021〕128号）</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rPr>
              <w:t>2.提供</w:t>
            </w:r>
            <w:r>
              <w:rPr>
                <w:rFonts w:hint="eastAsia" w:ascii="仿宋_GB2312" w:hAnsi="仿宋_GB2312" w:eastAsia="仿宋_GB2312" w:cs="仿宋_GB2312"/>
                <w:sz w:val="28"/>
                <w:szCs w:val="28"/>
                <w:highlight w:val="none"/>
              </w:rPr>
              <w:t>《郑州铁路职业技术学院班主任队伍建设实施办法（2021年修订）》的通知(郑铁党〔2021〕42号)</w:t>
            </w:r>
            <w:r>
              <w:rPr>
                <w:rFonts w:hint="eastAsia" w:ascii="仿宋_GB2312" w:hAnsi="仿宋_GB2312" w:cs="仿宋_GB2312"/>
                <w:sz w:val="28"/>
                <w:szCs w:val="28"/>
                <w:highlight w:val="none"/>
                <w:lang w:eastAsia="zh-CN"/>
              </w:rPr>
              <w:t>；</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w:t>
            </w:r>
            <w:r>
              <w:rPr>
                <w:rFonts w:hint="eastAsia" w:ascii="仿宋_GB2312" w:hAnsi="仿宋_GB2312" w:eastAsia="仿宋_GB2312" w:cs="仿宋_GB2312"/>
                <w:sz w:val="28"/>
                <w:szCs w:val="28"/>
                <w:highlight w:val="none"/>
                <w:lang w:val="en-US"/>
              </w:rPr>
              <w:t>.提供2019年以来以案促改会议图文资料</w:t>
            </w:r>
            <w:r>
              <w:rPr>
                <w:rFonts w:hint="eastAsia" w:ascii="仿宋_GB2312" w:hAnsi="仿宋_GB2312" w:cs="仿宋_GB2312"/>
                <w:sz w:val="28"/>
                <w:szCs w:val="28"/>
                <w:highlight w:val="none"/>
                <w:lang w:val="en-US" w:eastAsia="zh-CN"/>
              </w:rPr>
              <w:t>。</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4月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53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0"/>
              <w:ind w:left="40" w:right="13"/>
              <w:jc w:val="left"/>
              <w:rPr>
                <w:rFonts w:hint="eastAsia" w:ascii="仿宋_GB2312" w:hAnsi="仿宋_GB2312" w:eastAsia="仿宋_GB2312" w:cs="仿宋_GB2312"/>
                <w:spacing w:val="-1"/>
                <w:sz w:val="28"/>
                <w:szCs w:val="28"/>
                <w:highlight w:val="none"/>
              </w:rPr>
            </w:pPr>
            <w:r>
              <w:rPr>
                <w:rFonts w:hint="eastAsia" w:ascii="仿宋_GB2312" w:hAnsi="仿宋_GB2312" w:eastAsia="仿宋_GB2312" w:cs="仿宋_GB2312"/>
                <w:spacing w:val="-1"/>
                <w:sz w:val="28"/>
                <w:szCs w:val="28"/>
                <w:highlight w:val="none"/>
              </w:rPr>
              <w:t>Ⅲ-66建立健全长效化的青年教师思想政治工作机制。</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w:t>
            </w:r>
            <w:r>
              <w:rPr>
                <w:rFonts w:hint="eastAsia" w:ascii="仿宋_GB2312" w:hAnsi="仿宋_GB2312" w:eastAsia="仿宋_GB2312" w:cs="仿宋_GB2312"/>
                <w:sz w:val="28"/>
                <w:szCs w:val="28"/>
                <w:highlight w:val="none"/>
              </w:rPr>
              <w:t>教师工作部</w:t>
            </w:r>
          </w:p>
        </w:tc>
        <w:tc>
          <w:tcPr>
            <w:tcW w:w="7071" w:type="dxa"/>
            <w:tcBorders>
              <w:left w:val="single" w:color="auto" w:sz="4" w:space="0"/>
            </w:tcBorders>
            <w:shd w:val="clear" w:color="auto" w:fill="auto"/>
            <w:vAlign w:val="center"/>
          </w:tcPr>
          <w:p>
            <w:pPr>
              <w:pStyle w:val="10"/>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提供学校</w:t>
            </w:r>
            <w:r>
              <w:rPr>
                <w:rFonts w:hint="eastAsia" w:ascii="仿宋_GB2312" w:hAnsi="仿宋_GB2312" w:eastAsia="仿宋_GB2312" w:cs="仿宋_GB2312"/>
                <w:sz w:val="28"/>
                <w:szCs w:val="28"/>
                <w:highlight w:val="none"/>
                <w:lang w:val="en-US"/>
              </w:rPr>
              <w:t>青年教师管理办法</w:t>
            </w:r>
            <w:r>
              <w:rPr>
                <w:rFonts w:hint="eastAsia" w:ascii="仿宋_GB2312" w:hAnsi="仿宋_GB2312" w:cs="仿宋_GB2312"/>
                <w:sz w:val="28"/>
                <w:szCs w:val="28"/>
                <w:highlight w:val="none"/>
                <w:lang w:val="en-US" w:eastAsia="zh-CN"/>
              </w:rPr>
              <w:t>。</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4827" w:hRule="atLeast"/>
        </w:trPr>
        <w:tc>
          <w:tcPr>
            <w:tcW w:w="1404" w:type="dxa"/>
            <w:vMerge w:val="restart"/>
            <w:shd w:val="clear" w:color="auto" w:fill="auto"/>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Ⅱ-19师德养成</w:t>
            </w:r>
          </w:p>
        </w:tc>
        <w:tc>
          <w:tcPr>
            <w:tcW w:w="2243" w:type="dxa"/>
            <w:vMerge w:val="restart"/>
            <w:shd w:val="clear" w:color="auto" w:fill="auto"/>
            <w:vAlign w:val="center"/>
          </w:tcPr>
          <w:p>
            <w:pPr>
              <w:pStyle w:val="10"/>
              <w:spacing w:before="32"/>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Ⅲ-67将师德教育摆在教师培养首位，贯穿教师职业生涯全过程，师德教育有计划、有方案、有保障；</w:t>
            </w:r>
          </w:p>
        </w:tc>
        <w:tc>
          <w:tcPr>
            <w:tcW w:w="2400" w:type="dxa"/>
            <w:vMerge w:val="restart"/>
            <w:shd w:val="clear" w:color="auto" w:fill="auto"/>
            <w:vAlign w:val="center"/>
          </w:tcPr>
          <w:p>
            <w:pPr>
              <w:widowControl/>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1.提供师德主题教育的计划、方案，新入职教师思想政治状况审查表、新教师培训安排表；</w:t>
            </w:r>
          </w:p>
          <w:p>
            <w:pPr>
              <w:widowControl/>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2.提供学校加强师德教育的相关工作安排及开展的特色师德教育品牌活动及实景图片。</w:t>
            </w:r>
          </w:p>
        </w:tc>
        <w:tc>
          <w:tcPr>
            <w:tcW w:w="1628" w:type="dxa"/>
            <w:vMerge w:val="restart"/>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vMerge w:val="restart"/>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vMerge w:val="restart"/>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bottom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1</w:t>
            </w:r>
            <w:r>
              <w:rPr>
                <w:rFonts w:hint="eastAsia" w:ascii="仿宋_GB2312" w:hAnsi="仿宋_GB2312" w:eastAsia="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师德主题教育文件</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计划、方案及举办</w:t>
            </w:r>
            <w:r>
              <w:rPr>
                <w:rFonts w:hint="eastAsia" w:ascii="仿宋_GB2312" w:hAnsi="仿宋_GB2312" w:eastAsia="仿宋_GB2312" w:cs="仿宋_GB2312"/>
                <w:sz w:val="28"/>
                <w:szCs w:val="28"/>
                <w:highlight w:val="none"/>
                <w:lang w:val="en-US" w:eastAsia="zh-CN"/>
              </w:rPr>
              <w:t>的</w:t>
            </w:r>
            <w:r>
              <w:rPr>
                <w:rFonts w:hint="eastAsia" w:ascii="仿宋_GB2312" w:hAnsi="仿宋_GB2312" w:eastAsia="仿宋_GB2312" w:cs="仿宋_GB2312"/>
                <w:sz w:val="28"/>
                <w:szCs w:val="28"/>
                <w:highlight w:val="none"/>
                <w:lang w:val="en-US"/>
              </w:rPr>
              <w:t>各项活动通知</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en-US"/>
              </w:rPr>
              <w:t>师德师风建设座谈会</w:t>
            </w:r>
            <w:r>
              <w:rPr>
                <w:rFonts w:hint="eastAsia" w:ascii="仿宋_GB2312" w:hAnsi="仿宋_GB2312" w:cs="仿宋_GB2312"/>
                <w:sz w:val="28"/>
                <w:szCs w:val="28"/>
                <w:highlight w:val="none"/>
                <w:lang w:val="en-US" w:eastAsia="zh-CN"/>
              </w:rPr>
              <w:t>相关图文资料</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3.提供2020年以来</w:t>
            </w:r>
            <w:r>
              <w:rPr>
                <w:rFonts w:hint="eastAsia" w:ascii="仿宋_GB2312" w:hAnsi="仿宋_GB2312" w:eastAsia="仿宋_GB2312" w:cs="仿宋_GB2312"/>
                <w:sz w:val="28"/>
                <w:szCs w:val="28"/>
                <w:highlight w:val="none"/>
                <w:lang w:val="en-US"/>
              </w:rPr>
              <w:t>思想政治理论教学部新转岗/新入职教师培训计划；</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en-US"/>
              </w:rPr>
              <w:t>郑州铁路职业技术学院德育骨干管理人员专题培训班教学计划、方案、证书；</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5.提供</w:t>
            </w:r>
            <w:r>
              <w:rPr>
                <w:rFonts w:hint="eastAsia" w:ascii="仿宋_GB2312" w:hAnsi="仿宋_GB2312" w:eastAsia="仿宋_GB2312" w:cs="仿宋_GB2312"/>
                <w:sz w:val="28"/>
                <w:szCs w:val="28"/>
                <w:highlight w:val="none"/>
                <w:lang w:val="en-US"/>
              </w:rPr>
              <w:t>“坚守教育初心 勇担育人使命，深化新时代师德师风建设”专题网络培训教学计划、方案、证书</w:t>
            </w:r>
            <w:r>
              <w:rPr>
                <w:rFonts w:hint="eastAsia" w:ascii="仿宋_GB2312" w:hAnsi="仿宋_GB2312" w:eastAsia="仿宋_GB2312" w:cs="仿宋_GB2312"/>
                <w:sz w:val="28"/>
                <w:szCs w:val="28"/>
                <w:highlight w:val="none"/>
                <w:lang w:val="en-US" w:eastAsia="zh-CN"/>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en-US"/>
              </w:rPr>
              <w:t>新进教师政治审查相关资料；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7.提供2019年以来</w:t>
            </w:r>
            <w:r>
              <w:rPr>
                <w:rFonts w:hint="eastAsia" w:ascii="仿宋_GB2312" w:hAnsi="仿宋_GB2312" w:eastAsia="仿宋_GB2312" w:cs="仿宋_GB2312"/>
                <w:sz w:val="28"/>
                <w:szCs w:val="28"/>
                <w:highlight w:val="none"/>
                <w:lang w:val="en-US"/>
              </w:rPr>
              <w:t>外聘教师资格审查相关资料；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8.提供2019年以来</w:t>
            </w:r>
            <w:r>
              <w:rPr>
                <w:rFonts w:hint="eastAsia" w:ascii="仿宋_GB2312" w:hAnsi="仿宋_GB2312" w:eastAsia="仿宋_GB2312" w:cs="仿宋_GB2312"/>
                <w:sz w:val="28"/>
                <w:szCs w:val="28"/>
                <w:highlight w:val="none"/>
                <w:lang w:val="en-US"/>
              </w:rPr>
              <w:t>新进教师培训方案相关资料；</w:t>
            </w:r>
          </w:p>
        </w:tc>
        <w:tc>
          <w:tcPr>
            <w:tcW w:w="1586" w:type="dxa"/>
            <w:tcBorders>
              <w:left w:val="single" w:color="auto" w:sz="4" w:space="0"/>
              <w:bottom w:val="single" w:color="auto" w:sz="4" w:space="0"/>
            </w:tcBorders>
            <w:shd w:val="clear" w:color="auto" w:fill="auto"/>
            <w:vAlign w:val="center"/>
          </w:tcPr>
          <w:p>
            <w:pPr>
              <w:pStyle w:val="10"/>
              <w:spacing w:before="141"/>
              <w:ind w:left="41"/>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vMerge w:val="restart"/>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2153"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vMerge w:val="continue"/>
            <w:shd w:val="clear" w:color="auto" w:fill="auto"/>
            <w:vAlign w:val="center"/>
          </w:tcPr>
          <w:p>
            <w:pPr>
              <w:pStyle w:val="10"/>
              <w:spacing w:before="32"/>
              <w:ind w:left="40" w:right="12"/>
              <w:jc w:val="left"/>
              <w:rPr>
                <w:rFonts w:hint="eastAsia" w:ascii="仿宋_GB2312" w:hAnsi="仿宋_GB2312" w:eastAsia="仿宋_GB2312" w:cs="仿宋_GB2312"/>
                <w:kern w:val="0"/>
                <w:sz w:val="28"/>
                <w:szCs w:val="28"/>
                <w:highlight w:val="none"/>
              </w:rPr>
            </w:pPr>
          </w:p>
        </w:tc>
        <w:tc>
          <w:tcPr>
            <w:tcW w:w="2400" w:type="dxa"/>
            <w:vMerge w:val="continue"/>
            <w:shd w:val="clear" w:color="auto" w:fill="auto"/>
            <w:vAlign w:val="center"/>
          </w:tcPr>
          <w:p>
            <w:pPr>
              <w:widowControl/>
              <w:jc w:val="left"/>
              <w:rPr>
                <w:rFonts w:hint="eastAsia" w:ascii="仿宋_GB2312" w:hAnsi="仿宋_GB2312" w:eastAsia="仿宋_GB2312" w:cs="仿宋_GB2312"/>
                <w:kern w:val="0"/>
                <w:sz w:val="28"/>
                <w:szCs w:val="28"/>
                <w:highlight w:val="none"/>
              </w:rPr>
            </w:pPr>
          </w:p>
        </w:tc>
        <w:tc>
          <w:tcPr>
            <w:tcW w:w="1628"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43"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top w:val="single" w:color="auto" w:sz="4" w:space="0"/>
              <w:left w:val="single" w:color="auto" w:sz="4" w:space="0"/>
              <w:bottom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9.</w:t>
            </w:r>
            <w:r>
              <w:rPr>
                <w:rFonts w:hint="eastAsia" w:ascii="仿宋_GB2312" w:hAnsi="仿宋_GB2312" w:eastAsia="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师德教育主题征文和师德师风优秀案例评选活动</w:t>
            </w:r>
            <w:r>
              <w:rPr>
                <w:rFonts w:hint="eastAsia" w:ascii="仿宋_GB2312" w:hAnsi="仿宋_GB2312" w:eastAsia="仿宋_GB2312" w:cs="仿宋_GB2312"/>
                <w:sz w:val="28"/>
                <w:szCs w:val="28"/>
                <w:highlight w:val="none"/>
                <w:lang w:val="en-US" w:eastAsia="zh-CN"/>
              </w:rPr>
              <w:t>等资料</w:t>
            </w:r>
            <w:r>
              <w:rPr>
                <w:rFonts w:hint="eastAsia" w:ascii="仿宋_GB2312" w:hAnsi="仿宋_GB2312" w:eastAsia="仿宋_GB2312" w:cs="仿宋_GB2312"/>
                <w:sz w:val="28"/>
                <w:szCs w:val="28"/>
                <w:highlight w:val="none"/>
                <w:lang w:val="en-US"/>
              </w:rPr>
              <w:t>；</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10.提供2019年以来</w:t>
            </w:r>
            <w:r>
              <w:rPr>
                <w:rFonts w:hint="eastAsia" w:ascii="仿宋_GB2312" w:hAnsi="仿宋_GB2312" w:eastAsia="仿宋_GB2312" w:cs="仿宋_GB2312"/>
                <w:sz w:val="28"/>
                <w:szCs w:val="28"/>
                <w:highlight w:val="none"/>
                <w:lang w:val="en-US"/>
              </w:rPr>
              <w:t>教职工政治理论学习计划红头文件；</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11.提供2019年以来</w:t>
            </w:r>
            <w:r>
              <w:rPr>
                <w:rFonts w:hint="eastAsia" w:ascii="仿宋_GB2312" w:hAnsi="仿宋_GB2312" w:eastAsia="仿宋_GB2312" w:cs="仿宋_GB2312"/>
                <w:sz w:val="28"/>
                <w:szCs w:val="28"/>
                <w:highlight w:val="none"/>
                <w:lang w:val="en-US"/>
              </w:rPr>
              <w:t>黄大年、大国工匠、劳动模范、五一劳动奖章等活动</w:t>
            </w:r>
            <w:r>
              <w:rPr>
                <w:rFonts w:hint="eastAsia" w:ascii="仿宋_GB2312" w:hAnsi="仿宋_GB2312" w:eastAsia="仿宋_GB2312" w:cs="仿宋_GB2312"/>
                <w:sz w:val="28"/>
                <w:szCs w:val="28"/>
                <w:highlight w:val="none"/>
                <w:lang w:val="en-US" w:eastAsia="zh-CN"/>
              </w:rPr>
              <w:t>的相关图文资料；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12.提供2019年以来</w:t>
            </w:r>
            <w:r>
              <w:rPr>
                <w:rFonts w:hint="eastAsia" w:ascii="仿宋_GB2312" w:hAnsi="仿宋_GB2312" w:eastAsia="仿宋_GB2312" w:cs="仿宋_GB2312"/>
                <w:sz w:val="28"/>
                <w:szCs w:val="28"/>
                <w:highlight w:val="none"/>
                <w:lang w:val="en-US"/>
              </w:rPr>
              <w:t>名师应邀来校讲学</w:t>
            </w:r>
            <w:r>
              <w:rPr>
                <w:rFonts w:hint="eastAsia" w:ascii="仿宋_GB2312" w:hAnsi="仿宋_GB2312" w:eastAsia="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top w:val="single" w:color="auto" w:sz="4" w:space="0"/>
              <w:left w:val="single" w:color="auto" w:sz="4" w:space="0"/>
              <w:bottom w:val="single" w:color="auto" w:sz="4" w:space="0"/>
            </w:tcBorders>
            <w:shd w:val="clear" w:color="auto" w:fill="auto"/>
            <w:vAlign w:val="center"/>
          </w:tcPr>
          <w:p>
            <w:pPr>
              <w:pStyle w:val="10"/>
              <w:spacing w:before="141"/>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bidi="zh-CN"/>
              </w:rPr>
              <w:t>8月</w:t>
            </w:r>
          </w:p>
        </w:tc>
        <w:tc>
          <w:tcPr>
            <w:tcW w:w="1329" w:type="dxa"/>
            <w:vMerge w:val="continue"/>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30"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vMerge w:val="continue"/>
            <w:shd w:val="clear" w:color="auto" w:fill="auto"/>
            <w:vAlign w:val="center"/>
          </w:tcPr>
          <w:p>
            <w:pPr>
              <w:pStyle w:val="10"/>
              <w:spacing w:before="32"/>
              <w:ind w:left="40" w:right="12"/>
              <w:jc w:val="left"/>
              <w:rPr>
                <w:rFonts w:hint="eastAsia" w:ascii="仿宋_GB2312" w:hAnsi="仿宋_GB2312" w:eastAsia="仿宋_GB2312" w:cs="仿宋_GB2312"/>
                <w:kern w:val="0"/>
                <w:sz w:val="28"/>
                <w:szCs w:val="28"/>
                <w:highlight w:val="none"/>
              </w:rPr>
            </w:pPr>
          </w:p>
        </w:tc>
        <w:tc>
          <w:tcPr>
            <w:tcW w:w="2400" w:type="dxa"/>
            <w:vMerge w:val="continue"/>
            <w:shd w:val="clear" w:color="auto" w:fill="auto"/>
            <w:vAlign w:val="center"/>
          </w:tcPr>
          <w:p>
            <w:pPr>
              <w:widowControl/>
              <w:jc w:val="left"/>
              <w:rPr>
                <w:rFonts w:hint="eastAsia" w:ascii="仿宋_GB2312" w:hAnsi="仿宋_GB2312" w:eastAsia="仿宋_GB2312" w:cs="仿宋_GB2312"/>
                <w:kern w:val="0"/>
                <w:sz w:val="28"/>
                <w:szCs w:val="28"/>
                <w:highlight w:val="none"/>
              </w:rPr>
            </w:pPr>
          </w:p>
        </w:tc>
        <w:tc>
          <w:tcPr>
            <w:tcW w:w="1628"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43" w:type="dxa"/>
            <w:vMerge w:val="continue"/>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top w:val="single" w:color="auto" w:sz="4" w:space="0"/>
              <w:left w:val="single" w:color="auto" w:sz="4" w:space="0"/>
            </w:tcBorders>
            <w:shd w:val="clear" w:color="auto" w:fill="auto"/>
            <w:vAlign w:val="center"/>
          </w:tcPr>
          <w:p>
            <w:pPr>
              <w:pStyle w:val="10"/>
              <w:spacing w:before="141" w:line="280" w:lineRule="exact"/>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13.提供2019年以来</w:t>
            </w:r>
            <w:r>
              <w:rPr>
                <w:rFonts w:hint="eastAsia" w:ascii="仿宋_GB2312" w:hAnsi="仿宋_GB2312" w:eastAsia="仿宋_GB2312" w:cs="仿宋_GB2312"/>
                <w:sz w:val="28"/>
                <w:szCs w:val="28"/>
                <w:highlight w:val="none"/>
                <w:lang w:val="en-US"/>
              </w:rPr>
              <w:t>师德演讲比赛</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top w:val="single" w:color="auto" w:sz="4" w:space="0"/>
              <w:left w:val="single" w:color="auto" w:sz="4" w:space="0"/>
            </w:tcBorders>
            <w:shd w:val="clear" w:color="auto" w:fill="auto"/>
            <w:vAlign w:val="center"/>
          </w:tcPr>
          <w:p>
            <w:pPr>
              <w:pStyle w:val="10"/>
              <w:spacing w:before="141"/>
              <w:jc w:val="center"/>
              <w:rPr>
                <w:rFonts w:hint="default"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6月</w:t>
            </w:r>
          </w:p>
        </w:tc>
        <w:tc>
          <w:tcPr>
            <w:tcW w:w="1329" w:type="dxa"/>
            <w:vMerge w:val="continue"/>
            <w:tcBorders>
              <w:left w:val="single" w:color="auto" w:sz="4" w:space="0"/>
            </w:tcBorders>
            <w:shd w:val="clear" w:color="auto" w:fill="auto"/>
            <w:vAlign w:val="center"/>
          </w:tcPr>
          <w:p>
            <w:pPr>
              <w:pStyle w:val="10"/>
              <w:spacing w:before="141"/>
              <w:jc w:val="center"/>
              <w:rPr>
                <w:rFonts w:hint="eastAsia" w:ascii="仿宋_GB2312" w:hAnsi="仿宋_GB2312" w:eastAsia="仿宋_GB2312" w:cs="仿宋_GB2312"/>
                <w:sz w:val="28"/>
                <w:szCs w:val="28"/>
                <w:highlight w:val="none"/>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1124"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ind w:left="4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Ⅲ-68严格教师资格和准入制度，学校党委负责对新入职教师的思想政治、品德学风进行综合考察和把关，在新教工的招聘中突出对其思想政治状况的审查。新教师入职培训开设有师德教育方面的专题内容；</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1.提供2019年以来教师招聘方案；</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2.提供兼职教师管理办法；</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3.提供2019年以来新进教师、外聘教师、外籍教师政治审查等相关资料；</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4.提供2019年以来新教师岗前培训计划通知、新进教师培训方案；</w:t>
            </w:r>
          </w:p>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5.提供2019年以来领导开展的新入职第一课</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新教师科研培训等资料；</w:t>
            </w:r>
          </w:p>
          <w:p>
            <w:pPr>
              <w:pStyle w:val="10"/>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6.提供2020年以来思想政治理论教学部新转岗/新入职教师培训计划。</w:t>
            </w:r>
          </w:p>
        </w:tc>
        <w:tc>
          <w:tcPr>
            <w:tcW w:w="1586" w:type="dxa"/>
            <w:tcBorders>
              <w:left w:val="single" w:color="auto" w:sz="4" w:space="0"/>
            </w:tcBorders>
            <w:shd w:val="clear" w:color="auto" w:fill="auto"/>
            <w:vAlign w:val="center"/>
          </w:tcPr>
          <w:p>
            <w:pPr>
              <w:pStyle w:val="10"/>
              <w:ind w:left="41"/>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ind w:left="41"/>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92"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21"/>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Ⅲ-69加强教师社会主义核心价值观教育；</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工会、各党总支（直属党支部）</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1.提供2019年以来学校、各党总支加强师德教育计划、方案、活动图片；</w:t>
            </w:r>
          </w:p>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2.提供2019年以来工会举办师德征文通知及结果；</w:t>
            </w:r>
          </w:p>
          <w:p>
            <w:pPr>
              <w:pStyle w:val="10"/>
              <w:spacing w:line="240" w:lineRule="auto"/>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3.提供2019年以来教师培训计划、方案、证书；</w:t>
            </w:r>
          </w:p>
          <w:p>
            <w:pPr>
              <w:pStyle w:val="10"/>
              <w:spacing w:line="240" w:lineRule="auto"/>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4.提供2019年以来师德评先文件、结果。</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117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09"/>
              <w:ind w:left="40" w:right="56"/>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Ⅲ-70结合教学科研、社会服务活动，搭建师德教育有效平台，鼓励教师参与调查研究、学习考察、挂职锻炼、志愿服务等实践活动，不断拓宽师德教育途径。</w:t>
            </w:r>
          </w:p>
        </w:tc>
        <w:tc>
          <w:tcPr>
            <w:tcW w:w="2400" w:type="dxa"/>
            <w:vMerge w:val="continue"/>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教务处、党委组织部、科技处、工会、团委</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eastAsia="仿宋_GB2312" w:cs="仿宋_GB2312"/>
                <w:kern w:val="0"/>
                <w:sz w:val="28"/>
                <w:szCs w:val="28"/>
                <w:highlight w:val="none"/>
              </w:rPr>
            </w:pPr>
            <w:r>
              <w:rPr>
                <w:rFonts w:hint="eastAsia" w:ascii="仿宋_GB2312" w:hAnsi="仿宋_GB2312" w:cs="仿宋_GB2312"/>
                <w:sz w:val="28"/>
                <w:szCs w:val="28"/>
                <w:highlight w:val="none"/>
                <w:lang w:val="en-US" w:eastAsia="zh-CN"/>
              </w:rPr>
              <w:t>1.提供2019年以来</w:t>
            </w:r>
            <w:r>
              <w:rPr>
                <w:rFonts w:hint="eastAsia" w:ascii="仿宋_GB2312" w:hAnsi="仿宋_GB2312" w:eastAsia="仿宋_GB2312" w:cs="仿宋_GB2312"/>
                <w:sz w:val="28"/>
                <w:szCs w:val="28"/>
                <w:highlight w:val="none"/>
              </w:rPr>
              <w:t>教师参与</w:t>
            </w:r>
            <w:r>
              <w:rPr>
                <w:rFonts w:hint="eastAsia" w:ascii="仿宋_GB2312" w:hAnsi="仿宋_GB2312" w:eastAsia="仿宋_GB2312" w:cs="仿宋_GB2312"/>
                <w:kern w:val="0"/>
                <w:sz w:val="28"/>
                <w:szCs w:val="28"/>
                <w:highlight w:val="none"/>
              </w:rPr>
              <w:t>师德相关的科研调研报告；</w:t>
            </w:r>
          </w:p>
          <w:p>
            <w:pPr>
              <w:pStyle w:val="10"/>
              <w:spacing w:line="240" w:lineRule="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kern w:val="0"/>
                <w:sz w:val="28"/>
                <w:szCs w:val="28"/>
                <w:highlight w:val="none"/>
              </w:rPr>
              <w:t>2</w:t>
            </w:r>
            <w:r>
              <w:rPr>
                <w:rFonts w:hint="eastAsia" w:ascii="仿宋_GB2312" w:hAnsi="仿宋_GB2312" w:cs="仿宋_GB2312"/>
                <w:kern w:val="0"/>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rPr>
              <w:t>各党总支（尤其是马克思主义学院）开展</w:t>
            </w:r>
            <w:r>
              <w:rPr>
                <w:rFonts w:hint="eastAsia" w:ascii="仿宋_GB2312" w:hAnsi="仿宋_GB2312" w:eastAsia="仿宋_GB2312" w:cs="仿宋_GB2312"/>
                <w:kern w:val="0"/>
                <w:sz w:val="28"/>
                <w:szCs w:val="28"/>
                <w:highlight w:val="none"/>
              </w:rPr>
              <w:t>学习考察、教学活动相关</w:t>
            </w:r>
            <w:r>
              <w:rPr>
                <w:rFonts w:hint="eastAsia" w:ascii="仿宋_GB2312" w:hAnsi="仿宋_GB2312" w:eastAsia="仿宋_GB2312" w:cs="仿宋_GB2312"/>
                <w:sz w:val="28"/>
                <w:szCs w:val="28"/>
                <w:highlight w:val="none"/>
              </w:rPr>
              <w:t>资</w:t>
            </w:r>
            <w:r>
              <w:rPr>
                <w:rFonts w:hint="eastAsia" w:ascii="仿宋_GB2312" w:hAnsi="仿宋_GB2312" w:eastAsia="仿宋_GB2312" w:cs="仿宋_GB2312"/>
                <w:b w:val="0"/>
                <w:bCs w:val="0"/>
                <w:sz w:val="28"/>
                <w:szCs w:val="28"/>
                <w:highlight w:val="none"/>
              </w:rPr>
              <w:t>料；</w:t>
            </w:r>
          </w:p>
          <w:p>
            <w:pPr>
              <w:pStyle w:val="10"/>
              <w:spacing w:line="240" w:lineRule="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b w:val="0"/>
                <w:bCs w:val="0"/>
                <w:sz w:val="28"/>
                <w:szCs w:val="28"/>
                <w:highlight w:val="none"/>
              </w:rPr>
              <w:t>3</w:t>
            </w:r>
            <w:r>
              <w:rPr>
                <w:rFonts w:hint="eastAsia" w:ascii="仿宋_GB2312" w:hAnsi="仿宋_GB2312" w:cs="仿宋_GB2312"/>
                <w:b w:val="0"/>
                <w:bCs w:val="0"/>
                <w:sz w:val="28"/>
                <w:szCs w:val="28"/>
                <w:highlight w:val="none"/>
                <w:lang w:eastAsia="zh-CN"/>
              </w:rPr>
              <w:t>.</w:t>
            </w:r>
            <w:r>
              <w:rPr>
                <w:rFonts w:hint="eastAsia" w:ascii="仿宋_GB2312" w:hAnsi="仿宋_GB2312" w:cs="仿宋_GB2312"/>
                <w:b w:val="0"/>
                <w:bCs w:val="0"/>
                <w:sz w:val="28"/>
                <w:szCs w:val="28"/>
                <w:highlight w:val="none"/>
                <w:lang w:val="en-US" w:eastAsia="zh-CN"/>
              </w:rPr>
              <w:t>提供2019年以来</w:t>
            </w:r>
            <w:r>
              <w:rPr>
                <w:rFonts w:hint="eastAsia" w:ascii="仿宋_GB2312" w:hAnsi="仿宋_GB2312" w:eastAsia="仿宋_GB2312" w:cs="仿宋_GB2312"/>
                <w:b w:val="0"/>
                <w:bCs w:val="0"/>
                <w:sz w:val="28"/>
                <w:szCs w:val="28"/>
                <w:highlight w:val="none"/>
              </w:rPr>
              <w:t>教师挂职锻炼申</w:t>
            </w:r>
            <w:r>
              <w:rPr>
                <w:rFonts w:hint="eastAsia" w:ascii="仿宋_GB2312" w:hAnsi="仿宋_GB2312" w:eastAsia="仿宋_GB2312" w:cs="仿宋_GB2312"/>
                <w:sz w:val="28"/>
                <w:szCs w:val="28"/>
                <w:highlight w:val="none"/>
              </w:rPr>
              <w:t>请表、考核表；</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kern w:val="0"/>
                <w:sz w:val="28"/>
                <w:szCs w:val="28"/>
                <w:highlight w:val="none"/>
              </w:rPr>
              <w:t>4</w:t>
            </w:r>
            <w:r>
              <w:rPr>
                <w:rFonts w:hint="eastAsia" w:ascii="仿宋_GB2312" w:hAnsi="仿宋_GB2312" w:cs="仿宋_GB2312"/>
                <w:kern w:val="0"/>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kern w:val="0"/>
                <w:sz w:val="28"/>
                <w:szCs w:val="28"/>
                <w:highlight w:val="none"/>
              </w:rPr>
              <w:t>工会及各党总支</w:t>
            </w:r>
            <w:r>
              <w:rPr>
                <w:rFonts w:hint="eastAsia" w:ascii="仿宋_GB2312" w:hAnsi="仿宋_GB2312" w:cs="仿宋_GB2312"/>
                <w:kern w:val="0"/>
                <w:sz w:val="28"/>
                <w:szCs w:val="28"/>
                <w:highlight w:val="none"/>
                <w:lang w:val="en-US" w:eastAsia="zh-CN"/>
              </w:rPr>
              <w:t>教师开展</w:t>
            </w:r>
            <w:r>
              <w:rPr>
                <w:rFonts w:hint="eastAsia" w:ascii="仿宋_GB2312" w:hAnsi="仿宋_GB2312" w:eastAsia="仿宋_GB2312" w:cs="仿宋_GB2312"/>
                <w:kern w:val="0"/>
                <w:sz w:val="28"/>
                <w:szCs w:val="28"/>
                <w:highlight w:val="none"/>
              </w:rPr>
              <w:t>的</w:t>
            </w:r>
            <w:r>
              <w:rPr>
                <w:rFonts w:hint="eastAsia" w:ascii="仿宋_GB2312" w:hAnsi="仿宋_GB2312" w:eastAsia="仿宋_GB2312" w:cs="仿宋_GB2312"/>
                <w:sz w:val="28"/>
                <w:szCs w:val="28"/>
                <w:highlight w:val="none"/>
              </w:rPr>
              <w:t>志愿服务活动相关资料。</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913" w:hRule="atLeast"/>
        </w:trPr>
        <w:tc>
          <w:tcPr>
            <w:tcW w:w="1404" w:type="dxa"/>
            <w:vMerge w:val="restart"/>
            <w:shd w:val="clear" w:color="auto" w:fill="auto"/>
            <w:vAlign w:val="center"/>
          </w:tcPr>
          <w:p>
            <w:pPr>
              <w:pStyle w:val="10"/>
              <w:ind w:left="6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Ⅱ-20师德考核</w:t>
            </w:r>
          </w:p>
        </w:tc>
        <w:tc>
          <w:tcPr>
            <w:tcW w:w="2243" w:type="dxa"/>
            <w:shd w:val="clear" w:color="auto" w:fill="auto"/>
            <w:vAlign w:val="center"/>
          </w:tcPr>
          <w:p>
            <w:pPr>
              <w:pStyle w:val="10"/>
              <w:spacing w:before="138"/>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Ⅲ-71建立健全师德考核制度，制订师德考核具体实施办法，将师德考核作为教师考核的重要内容，纳入教师考核评价体系，考核结果存入教师档案；</w:t>
            </w:r>
          </w:p>
        </w:tc>
        <w:tc>
          <w:tcPr>
            <w:tcW w:w="2400" w:type="dxa"/>
            <w:shd w:val="clear" w:color="auto" w:fill="auto"/>
            <w:vAlign w:val="center"/>
          </w:tcPr>
          <w:p>
            <w:pPr>
              <w:pStyle w:val="10"/>
              <w:spacing w:before="121"/>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提供学校加强师德考核方面的相关工作安排。</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职称评审文件及结果；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2</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师德考核办法及结果、师德建设意见</w:t>
            </w:r>
            <w:r>
              <w:rPr>
                <w:rFonts w:hint="eastAsia" w:ascii="仿宋_GB2312" w:hAnsi="仿宋_GB2312" w:eastAsia="仿宋_GB2312" w:cs="仿宋_GB2312"/>
                <w:b/>
                <w:bCs/>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3</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各类各级评优评先</w:t>
            </w:r>
            <w:r>
              <w:rPr>
                <w:rFonts w:hint="eastAsia" w:ascii="仿宋_GB2312" w:hAnsi="仿宋_GB2312" w:cs="仿宋_GB2312"/>
                <w:sz w:val="28"/>
                <w:szCs w:val="28"/>
                <w:highlight w:val="none"/>
                <w:lang w:val="en-US" w:bidi="zh-CN"/>
              </w:rPr>
              <w:t>的文件资料</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4</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网上评教（评价标准）</w:t>
            </w:r>
            <w:r>
              <w:rPr>
                <w:rFonts w:hint="eastAsia" w:ascii="仿宋_GB2312" w:hAnsi="仿宋_GB2312" w:cs="仿宋_GB2312"/>
                <w:sz w:val="28"/>
                <w:szCs w:val="28"/>
                <w:highlight w:val="none"/>
                <w:lang w:val="en-US" w:bidi="zh-CN"/>
              </w:rPr>
              <w:t>文件资料</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5</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年度考核文件及结果；</w:t>
            </w:r>
          </w:p>
          <w:p>
            <w:pPr>
              <w:pStyle w:val="10"/>
              <w:spacing w:line="24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w:t>
            </w:r>
            <w:r>
              <w:rPr>
                <w:rFonts w:hint="eastAsia" w:ascii="仿宋_GB2312" w:hAnsi="仿宋_GB2312" w:cs="仿宋_GB2312"/>
                <w:sz w:val="28"/>
                <w:szCs w:val="28"/>
                <w:highlight w:val="none"/>
                <w:lang w:eastAsia="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rPr>
              <w:t>教学质量评价及结果。</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802" w:hRule="atLeast"/>
        </w:trPr>
        <w:tc>
          <w:tcPr>
            <w:tcW w:w="1404" w:type="dxa"/>
            <w:vMerge w:val="continue"/>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52"/>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Ⅲ-72建立健全师德奖惩机制，把师德表现作为教师职务（职称）晋升、岗位聘用、评优奖励等关系教师职业发展的首要条件，实行一票否决；</w:t>
            </w:r>
          </w:p>
        </w:tc>
        <w:tc>
          <w:tcPr>
            <w:tcW w:w="2400" w:type="dxa"/>
            <w:shd w:val="clear" w:color="auto" w:fill="auto"/>
            <w:vAlign w:val="center"/>
          </w:tcPr>
          <w:p>
            <w:pPr>
              <w:pStyle w:val="10"/>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提供学校加强师德奖惩方面的相关工作安排。</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职称评审文件</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bidi="zh-CN"/>
              </w:rPr>
              <w:t>关于师德奖惩机制</w:t>
            </w:r>
            <w:r>
              <w:rPr>
                <w:rFonts w:hint="eastAsia" w:ascii="仿宋_GB2312" w:hAnsi="仿宋_GB2312" w:cs="仿宋_GB2312"/>
                <w:sz w:val="28"/>
                <w:szCs w:val="28"/>
                <w:highlight w:val="none"/>
                <w:lang w:val="zh-CN" w:bidi="zh-CN"/>
              </w:rPr>
              <w:t>）</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zh-CN" w:bidi="zh-CN"/>
              </w:rPr>
              <w:t>专业技术空缺岗位竞聘实施办法文件；</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3.提供2019年以来</w:t>
            </w:r>
            <w:r>
              <w:rPr>
                <w:rFonts w:hint="eastAsia" w:ascii="仿宋_GB2312" w:hAnsi="仿宋_GB2312" w:eastAsia="仿宋_GB2312" w:cs="仿宋_GB2312"/>
                <w:sz w:val="28"/>
                <w:szCs w:val="28"/>
                <w:highlight w:val="none"/>
                <w:lang w:val="zh-CN" w:bidi="zh-CN"/>
              </w:rPr>
              <w:t>评优评先文件；</w:t>
            </w:r>
          </w:p>
          <w:p>
            <w:pPr>
              <w:adjustRightInd w:val="0"/>
              <w:snapToGrid w:val="0"/>
              <w:spacing w:line="240" w:lineRule="auto"/>
              <w:jc w:val="left"/>
              <w:rPr>
                <w:rFonts w:hint="default" w:ascii="仿宋_GB2312" w:hAnsi="仿宋_GB2312" w:eastAsia="仿宋_GB2312" w:cs="仿宋_GB2312"/>
                <w:sz w:val="28"/>
                <w:szCs w:val="28"/>
                <w:highlight w:val="none"/>
                <w:lang w:val="en-US" w:bidi="zh-CN"/>
              </w:rPr>
            </w:pPr>
            <w:r>
              <w:rPr>
                <w:rFonts w:hint="eastAsia" w:ascii="仿宋_GB2312" w:hAnsi="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zh-CN" w:bidi="zh-CN"/>
              </w:rPr>
              <w:t>师德师风表彰</w:t>
            </w:r>
            <w:r>
              <w:rPr>
                <w:rFonts w:hint="eastAsia" w:ascii="仿宋_GB2312" w:hAnsi="仿宋_GB2312" w:cs="仿宋_GB2312"/>
                <w:sz w:val="28"/>
                <w:szCs w:val="28"/>
                <w:highlight w:val="none"/>
                <w:lang w:val="en-US" w:bidi="zh-CN"/>
              </w:rPr>
              <w:t>文件；</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5.提供2019年以来</w:t>
            </w:r>
            <w:r>
              <w:rPr>
                <w:rFonts w:hint="eastAsia" w:ascii="仿宋_GB2312" w:hAnsi="仿宋_GB2312" w:eastAsia="仿宋_GB2312" w:cs="仿宋_GB2312"/>
                <w:sz w:val="28"/>
                <w:szCs w:val="28"/>
                <w:highlight w:val="none"/>
                <w:lang w:val="zh-CN" w:bidi="zh-CN"/>
              </w:rPr>
              <w:t>学校经纪委审核的各类人才评审</w:t>
            </w:r>
            <w:r>
              <w:rPr>
                <w:rFonts w:hint="eastAsia" w:ascii="仿宋_GB2312" w:hAnsi="仿宋_GB2312" w:cs="仿宋_GB2312"/>
                <w:sz w:val="28"/>
                <w:szCs w:val="28"/>
                <w:highlight w:val="none"/>
                <w:lang w:val="en-US" w:bidi="zh-CN"/>
              </w:rPr>
              <w:t>方案</w:t>
            </w:r>
            <w:r>
              <w:rPr>
                <w:rFonts w:hint="eastAsia" w:ascii="仿宋_GB2312" w:hAnsi="仿宋_GB2312" w:eastAsia="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zh-CN" w:bidi="zh-CN"/>
              </w:rPr>
              <w:t>师德失范工作方案（2021年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96号文）。</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56" w:hRule="atLeast"/>
        </w:trPr>
        <w:tc>
          <w:tcPr>
            <w:tcW w:w="1404" w:type="dxa"/>
            <w:vMerge w:val="continue"/>
            <w:shd w:val="clear" w:color="auto" w:fill="auto"/>
            <w:vAlign w:val="center"/>
          </w:tcPr>
          <w:p>
            <w:pPr>
              <w:pStyle w:val="10"/>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17"/>
              <w:ind w:left="40"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Ⅲ-73定期开展师德典型选树和表彰活动，形成争创师德典型的良好氛围，形成具有学校特色的师德教育品牌活动。</w:t>
            </w:r>
          </w:p>
        </w:tc>
        <w:tc>
          <w:tcPr>
            <w:tcW w:w="2400" w:type="dxa"/>
            <w:shd w:val="clear" w:color="auto" w:fill="auto"/>
            <w:vAlign w:val="center"/>
          </w:tcPr>
          <w:p>
            <w:pPr>
              <w:pStyle w:val="10"/>
              <w:spacing w:before="117"/>
              <w:ind w:left="38" w:right="7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提供定期开展典型选树和表彰活动的通知、方案、活动及实景照片。</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en-US" w:bidi="zh-CN"/>
              </w:rPr>
            </w:pPr>
            <w:r>
              <w:rPr>
                <w:rFonts w:hint="eastAsia" w:ascii="仿宋_GB2312" w:hAnsi="仿宋_GB2312" w:eastAsia="仿宋_GB2312" w:cs="仿宋_GB2312"/>
                <w:sz w:val="28"/>
                <w:szCs w:val="28"/>
                <w:highlight w:val="none"/>
                <w:lang w:val="en-US" w:bidi="zh-CN"/>
              </w:rPr>
              <w:t>党委学生工作部、 各党总支（直属党支部）</w:t>
            </w: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文明教师评选通知及结果；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2.</w:t>
            </w:r>
            <w:r>
              <w:rPr>
                <w:rFonts w:hint="eastAsia" w:ascii="仿宋_GB2312" w:hAnsi="仿宋_GB2312" w:eastAsia="仿宋_GB2312" w:cs="仿宋_GB2312"/>
                <w:sz w:val="28"/>
                <w:szCs w:val="28"/>
                <w:highlight w:val="none"/>
                <w:lang w:val="en-US" w:eastAsia="zh-CN" w:bidi="zh-CN"/>
              </w:rPr>
              <w:t>提供</w:t>
            </w:r>
            <w:r>
              <w:rPr>
                <w:rFonts w:hint="eastAsia" w:ascii="仿宋_GB2312" w:hAnsi="仿宋_GB2312" w:eastAsia="仿宋_GB2312" w:cs="仿宋_GB2312"/>
                <w:sz w:val="28"/>
                <w:szCs w:val="28"/>
                <w:highlight w:val="none"/>
                <w:lang w:val="zh-CN" w:bidi="zh-CN"/>
              </w:rPr>
              <w:t>最美教师评选通知及结果；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3.</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师德先进评选通知及结果；</w:t>
            </w:r>
          </w:p>
          <w:p>
            <w:pPr>
              <w:adjustRightInd w:val="0"/>
              <w:snapToGrid w:val="0"/>
              <w:spacing w:line="240" w:lineRule="auto"/>
              <w:jc w:val="left"/>
              <w:rPr>
                <w:rFonts w:hint="eastAsia" w:ascii="仿宋_GB2312" w:hAnsi="仿宋_GB2312" w:eastAsia="仿宋_GB2312" w:cs="仿宋_GB2312"/>
                <w:sz w:val="28"/>
                <w:szCs w:val="28"/>
                <w:highlight w:val="none"/>
                <w:lang w:val="zh-CN" w:eastAsia="zh-CN" w:bidi="zh-CN"/>
              </w:rPr>
            </w:pPr>
            <w:r>
              <w:rPr>
                <w:rFonts w:hint="eastAsia" w:ascii="仿宋_GB2312" w:hAnsi="仿宋_GB2312" w:eastAsia="仿宋_GB2312" w:cs="仿宋_GB2312"/>
                <w:sz w:val="28"/>
                <w:szCs w:val="28"/>
                <w:highlight w:val="none"/>
                <w:lang w:val="zh-CN" w:bidi="zh-CN"/>
              </w:rPr>
              <w:t>4.</w:t>
            </w:r>
            <w:r>
              <w:rPr>
                <w:rFonts w:hint="eastAsia" w:ascii="仿宋_GB2312" w:hAnsi="仿宋_GB2312" w:eastAsia="仿宋_GB2312" w:cs="仿宋_GB2312"/>
                <w:sz w:val="28"/>
                <w:szCs w:val="28"/>
                <w:highlight w:val="none"/>
                <w:lang w:val="en-US" w:eastAsia="zh-CN" w:bidi="zh-CN"/>
              </w:rPr>
              <w:t>提供2019年以来</w:t>
            </w:r>
            <w:r>
              <w:rPr>
                <w:rFonts w:hint="eastAsia" w:ascii="仿宋_GB2312" w:hAnsi="仿宋_GB2312" w:eastAsia="仿宋_GB2312" w:cs="仿宋_GB2312"/>
                <w:sz w:val="28"/>
                <w:szCs w:val="28"/>
                <w:highlight w:val="none"/>
                <w:lang w:val="zh-CN" w:bidi="zh-CN"/>
              </w:rPr>
              <w:t>师德师风优秀案例</w:t>
            </w:r>
            <w:r>
              <w:rPr>
                <w:rFonts w:hint="eastAsia" w:ascii="仿宋_GB2312" w:hAnsi="仿宋_GB2312" w:eastAsia="仿宋_GB2312" w:cs="仿宋_GB2312"/>
                <w:sz w:val="28"/>
                <w:szCs w:val="28"/>
                <w:highlight w:val="none"/>
                <w:lang w:val="zh-CN" w:eastAsia="zh-CN" w:bidi="zh-CN"/>
              </w:rPr>
              <w:t>；</w:t>
            </w:r>
          </w:p>
          <w:p>
            <w:pPr>
              <w:adjustRightInd w:val="0"/>
              <w:snapToGrid w:val="0"/>
              <w:spacing w:line="240" w:lineRule="auto"/>
              <w:jc w:val="left"/>
              <w:rPr>
                <w:rFonts w:hint="default" w:ascii="仿宋_GB2312" w:hAnsi="仿宋_GB2312" w:eastAsia="仿宋_GB2312" w:cs="仿宋_GB2312"/>
                <w:sz w:val="28"/>
                <w:szCs w:val="28"/>
                <w:highlight w:val="none"/>
                <w:lang w:val="en-US" w:eastAsia="zh-CN" w:bidi="zh-CN"/>
              </w:rPr>
            </w:pPr>
            <w:r>
              <w:rPr>
                <w:rFonts w:hint="eastAsia" w:ascii="仿宋_GB2312" w:hAnsi="仿宋_GB2312" w:eastAsia="仿宋_GB2312" w:cs="仿宋_GB2312"/>
                <w:sz w:val="28"/>
                <w:szCs w:val="28"/>
                <w:highlight w:val="none"/>
                <w:lang w:val="en-US" w:eastAsia="zh-CN" w:bidi="zh-CN"/>
              </w:rPr>
              <w:t>5.提供2019年以来选树和</w:t>
            </w:r>
            <w:r>
              <w:rPr>
                <w:rFonts w:hint="eastAsia" w:ascii="仿宋_GB2312" w:hAnsi="仿宋_GB2312" w:eastAsia="仿宋_GB2312" w:cs="仿宋_GB2312"/>
                <w:sz w:val="28"/>
                <w:szCs w:val="28"/>
                <w:highlight w:val="none"/>
                <w:lang w:val="zh-CN" w:bidi="zh-CN"/>
              </w:rPr>
              <w:t>表彰活动</w:t>
            </w:r>
            <w:r>
              <w:rPr>
                <w:rFonts w:hint="eastAsia" w:ascii="仿宋_GB2312" w:hAnsi="仿宋_GB2312" w:eastAsia="仿宋_GB2312" w:cs="仿宋_GB2312"/>
                <w:sz w:val="28"/>
                <w:szCs w:val="28"/>
                <w:highlight w:val="none"/>
                <w:lang w:val="en-US" w:eastAsia="zh-CN" w:bidi="zh-CN"/>
              </w:rPr>
              <w:t>相关图文资料。</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33" w:hRule="atLeast"/>
        </w:trPr>
        <w:tc>
          <w:tcPr>
            <w:tcW w:w="1404" w:type="dxa"/>
            <w:vMerge w:val="restart"/>
            <w:shd w:val="clear" w:color="auto" w:fill="auto"/>
            <w:vAlign w:val="center"/>
          </w:tcPr>
          <w:p>
            <w:pPr>
              <w:pStyle w:val="10"/>
              <w:rPr>
                <w:rFonts w:hint="eastAsia" w:ascii="仿宋_GB2312" w:hAnsi="仿宋_GB2312" w:eastAsia="仿宋_GB2312" w:cs="仿宋_GB2312"/>
                <w:sz w:val="28"/>
                <w:szCs w:val="28"/>
                <w:highlight w:val="none"/>
              </w:rPr>
            </w:pPr>
          </w:p>
          <w:p>
            <w:pPr>
              <w:pStyle w:val="10"/>
              <w:rPr>
                <w:rFonts w:hint="eastAsia" w:ascii="仿宋_GB2312" w:hAnsi="仿宋_GB2312" w:eastAsia="仿宋_GB2312" w:cs="仿宋_GB2312"/>
                <w:sz w:val="28"/>
                <w:szCs w:val="28"/>
                <w:highlight w:val="none"/>
              </w:rPr>
            </w:pPr>
          </w:p>
          <w:p>
            <w:pPr>
              <w:pStyle w:val="10"/>
              <w:ind w:left="67"/>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Ⅱ-21师德监督</w:t>
            </w:r>
          </w:p>
        </w:tc>
        <w:tc>
          <w:tcPr>
            <w:tcW w:w="2243" w:type="dxa"/>
            <w:shd w:val="clear" w:color="auto" w:fill="auto"/>
            <w:vAlign w:val="center"/>
          </w:tcPr>
          <w:p>
            <w:pPr>
              <w:pStyle w:val="10"/>
              <w:spacing w:before="117"/>
              <w:ind w:left="40" w:right="1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Ⅲ-74建立健全师德年度评议、师德状况调研、师德重大问题报告和师德舆情快速反应制度；</w:t>
            </w:r>
          </w:p>
        </w:tc>
        <w:tc>
          <w:tcPr>
            <w:tcW w:w="2400" w:type="dxa"/>
            <w:vMerge w:val="restart"/>
            <w:shd w:val="clear" w:color="auto" w:fill="auto"/>
            <w:vAlign w:val="center"/>
          </w:tcPr>
          <w:p>
            <w:pPr>
              <w:pStyle w:val="10"/>
              <w:spacing w:before="117"/>
              <w:ind w:left="40" w:right="14"/>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提供学校加强师德监督方面的有关</w:t>
            </w:r>
            <w:r>
              <w:rPr>
                <w:rFonts w:hint="eastAsia" w:ascii="仿宋_GB2312" w:hAnsi="仿宋_GB2312" w:eastAsia="仿宋_GB2312" w:cs="仿宋_GB2312"/>
                <w:kern w:val="0"/>
                <w:sz w:val="28"/>
                <w:szCs w:val="28"/>
                <w:highlight w:val="none"/>
                <w:lang w:val="en-US"/>
              </w:rPr>
              <w:t>工作安排</w:t>
            </w:r>
            <w:r>
              <w:rPr>
                <w:rFonts w:hint="eastAsia" w:ascii="仿宋_GB2312" w:hAnsi="仿宋_GB2312" w:eastAsia="仿宋_GB2312" w:cs="仿宋_GB2312"/>
                <w:kern w:val="0"/>
                <w:sz w:val="28"/>
                <w:szCs w:val="28"/>
                <w:highlight w:val="none"/>
              </w:rPr>
              <w:t>。</w:t>
            </w: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教务处、纪委、各党总支（直属党支部）</w:t>
            </w:r>
          </w:p>
        </w:tc>
        <w:tc>
          <w:tcPr>
            <w:tcW w:w="7071" w:type="dxa"/>
            <w:tcBorders>
              <w:left w:val="single" w:color="auto" w:sz="4" w:space="0"/>
            </w:tcBorders>
            <w:shd w:val="clear" w:color="auto" w:fill="auto"/>
            <w:vAlign w:val="center"/>
          </w:tcPr>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eastAsia="仿宋_GB2312" w:cs="仿宋_GB2312"/>
                <w:sz w:val="28"/>
                <w:szCs w:val="28"/>
                <w:highlight w:val="none"/>
                <w:lang w:val="zh-CN" w:bidi="zh-CN"/>
              </w:rPr>
              <w:t>1</w:t>
            </w:r>
            <w:r>
              <w:rPr>
                <w:rFonts w:hint="eastAsia" w:ascii="仿宋_GB2312" w:hAnsi="仿宋_GB2312" w:cs="仿宋_GB2312"/>
                <w:sz w:val="28"/>
                <w:szCs w:val="28"/>
                <w:highlight w:val="none"/>
                <w:lang w:val="zh-CN" w:bidi="zh-CN"/>
              </w:rPr>
              <w:t>.</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zh-CN" w:bidi="zh-CN"/>
              </w:rPr>
              <w:t>师德考核办法、师德建设意见；</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2.提供2019年以来</w:t>
            </w:r>
            <w:r>
              <w:rPr>
                <w:rFonts w:hint="eastAsia" w:ascii="仿宋_GB2312" w:hAnsi="仿宋_GB2312" w:eastAsia="仿宋_GB2312" w:cs="仿宋_GB2312"/>
                <w:sz w:val="28"/>
                <w:szCs w:val="28"/>
                <w:highlight w:val="none"/>
                <w:lang w:val="zh-CN" w:bidi="zh-CN"/>
              </w:rPr>
              <w:t>年度考核办法</w:t>
            </w:r>
            <w:r>
              <w:rPr>
                <w:rFonts w:hint="eastAsia" w:ascii="仿宋_GB2312" w:hAnsi="仿宋_GB2312" w:cs="仿宋_GB2312"/>
                <w:sz w:val="28"/>
                <w:szCs w:val="28"/>
                <w:highlight w:val="none"/>
                <w:lang w:val="zh-CN" w:bidi="zh-CN"/>
              </w:rPr>
              <w:t>；</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3.提供2019年以来</w:t>
            </w:r>
            <w:r>
              <w:rPr>
                <w:rFonts w:hint="eastAsia" w:ascii="仿宋_GB2312" w:hAnsi="仿宋_GB2312" w:eastAsia="仿宋_GB2312" w:cs="仿宋_GB2312"/>
                <w:sz w:val="28"/>
                <w:szCs w:val="28"/>
                <w:highlight w:val="none"/>
                <w:lang w:val="zh-CN" w:bidi="zh-CN"/>
              </w:rPr>
              <w:t>师德问卷调查、调研报告、座谈会；</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4.提供2019年以来</w:t>
            </w:r>
            <w:r>
              <w:rPr>
                <w:rFonts w:hint="eastAsia" w:ascii="仿宋_GB2312" w:hAnsi="仿宋_GB2312" w:eastAsia="仿宋_GB2312" w:cs="仿宋_GB2312"/>
                <w:sz w:val="28"/>
                <w:szCs w:val="28"/>
                <w:highlight w:val="none"/>
                <w:lang w:val="zh-CN" w:bidi="zh-CN"/>
              </w:rPr>
              <w:t>涉稳涉患排查</w:t>
            </w:r>
            <w:r>
              <w:rPr>
                <w:rFonts w:hint="eastAsia" w:ascii="仿宋_GB2312" w:hAnsi="仿宋_GB2312" w:cs="仿宋_GB2312"/>
                <w:sz w:val="28"/>
                <w:szCs w:val="28"/>
                <w:highlight w:val="none"/>
                <w:lang w:val="en-US" w:bidi="zh-CN"/>
              </w:rPr>
              <w:t>的文字资料；</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5.提供2019年以来</w:t>
            </w:r>
            <w:r>
              <w:rPr>
                <w:rFonts w:hint="eastAsia" w:ascii="仿宋_GB2312" w:hAnsi="仿宋_GB2312" w:eastAsia="仿宋_GB2312" w:cs="仿宋_GB2312"/>
                <w:sz w:val="28"/>
                <w:szCs w:val="28"/>
                <w:highlight w:val="none"/>
                <w:lang w:val="zh-CN" w:bidi="zh-CN"/>
              </w:rPr>
              <w:t>师德失范工作方案（2021年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96号文）、师德教育实施方案（</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97号文）及落实情况；</w:t>
            </w:r>
          </w:p>
          <w:p>
            <w:pPr>
              <w:adjustRightInd w:val="0"/>
              <w:snapToGrid w:val="0"/>
              <w:spacing w:line="240" w:lineRule="auto"/>
              <w:jc w:val="left"/>
              <w:rPr>
                <w:rFonts w:hint="eastAsia" w:ascii="仿宋_GB2312" w:hAnsi="仿宋_GB2312" w:eastAsia="仿宋_GB2312" w:cs="仿宋_GB2312"/>
                <w:sz w:val="28"/>
                <w:szCs w:val="28"/>
                <w:highlight w:val="none"/>
                <w:lang w:val="zh-CN" w:bidi="zh-CN"/>
              </w:rPr>
            </w:pPr>
            <w:r>
              <w:rPr>
                <w:rFonts w:hint="eastAsia" w:ascii="仿宋_GB2312" w:hAnsi="仿宋_GB2312" w:cs="仿宋_GB2312"/>
                <w:sz w:val="28"/>
                <w:szCs w:val="28"/>
                <w:highlight w:val="none"/>
                <w:lang w:val="en-US" w:eastAsia="zh-CN"/>
              </w:rPr>
              <w:t>6.提供2019年以来</w:t>
            </w:r>
            <w:r>
              <w:rPr>
                <w:rFonts w:hint="eastAsia" w:ascii="仿宋_GB2312" w:hAnsi="仿宋_GB2312" w:eastAsia="仿宋_GB2312" w:cs="仿宋_GB2312"/>
                <w:sz w:val="28"/>
                <w:szCs w:val="28"/>
                <w:highlight w:val="none"/>
                <w:lang w:val="zh-CN" w:bidi="zh-CN"/>
              </w:rPr>
              <w:t>教师违</w:t>
            </w:r>
            <w:r>
              <w:rPr>
                <w:rFonts w:hint="eastAsia" w:ascii="仿宋_GB2312" w:hAnsi="仿宋_GB2312" w:cs="仿宋_GB2312"/>
                <w:sz w:val="28"/>
                <w:szCs w:val="28"/>
                <w:highlight w:val="none"/>
                <w:lang w:val="en-US" w:bidi="zh-CN"/>
              </w:rPr>
              <w:t>反</w:t>
            </w:r>
            <w:r>
              <w:rPr>
                <w:rFonts w:hint="eastAsia" w:ascii="仿宋_GB2312" w:hAnsi="仿宋_GB2312" w:eastAsia="仿宋_GB2312" w:cs="仿宋_GB2312"/>
                <w:sz w:val="28"/>
                <w:szCs w:val="28"/>
                <w:highlight w:val="none"/>
                <w:lang w:val="zh-CN" w:bidi="zh-CN"/>
              </w:rPr>
              <w:t>职业道德行为信息联络表；</w:t>
            </w:r>
          </w:p>
          <w:p>
            <w:pPr>
              <w:widowControl/>
              <w:spacing w:line="240" w:lineRule="auto"/>
              <w:rPr>
                <w:rFonts w:hint="eastAsia" w:ascii="仿宋_GB2312" w:hAnsi="仿宋_GB2312" w:eastAsia="仿宋_GB2312" w:cs="仿宋_GB2312"/>
                <w:sz w:val="28"/>
                <w:szCs w:val="28"/>
                <w:highlight w:val="none"/>
                <w:lang w:bidi="zh-CN"/>
              </w:rPr>
            </w:pPr>
            <w:r>
              <w:rPr>
                <w:rFonts w:hint="eastAsia" w:ascii="仿宋_GB2312" w:hAnsi="仿宋_GB2312" w:cs="仿宋_GB2312"/>
                <w:color w:val="000000"/>
                <w:kern w:val="0"/>
                <w:sz w:val="28"/>
                <w:szCs w:val="28"/>
                <w:highlight w:val="none"/>
                <w:lang w:val="en-US" w:eastAsia="zh-CN"/>
              </w:rPr>
              <w:t>7.提供</w:t>
            </w:r>
            <w:r>
              <w:rPr>
                <w:rFonts w:hint="eastAsia" w:ascii="仿宋_GB2312" w:hAnsi="仿宋_GB2312" w:eastAsia="仿宋_GB2312" w:cs="仿宋_GB2312"/>
                <w:color w:val="000000"/>
                <w:kern w:val="0"/>
                <w:sz w:val="28"/>
                <w:szCs w:val="28"/>
                <w:highlight w:val="none"/>
              </w:rPr>
              <w:t>师德重大问题报告和师</w:t>
            </w:r>
            <w:r>
              <w:rPr>
                <w:rFonts w:hint="eastAsia" w:ascii="仿宋_GB2312" w:hAnsi="仿宋_GB2312" w:eastAsia="仿宋_GB2312" w:cs="仿宋_GB2312"/>
                <w:color w:val="000000"/>
                <w:kern w:val="0"/>
                <w:sz w:val="28"/>
                <w:szCs w:val="28"/>
                <w:highlight w:val="none"/>
                <w:shd w:val="clear" w:color="auto"/>
              </w:rPr>
              <w:t>德舆情快速反应制度相关文件。</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661"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20"/>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Ⅲ-75构建高校、教师、学生、家长和社会多方参与的师德监督体系，学生评教机制完善；</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党委宣传部、党委学工部、教务处、各书院</w:t>
            </w:r>
          </w:p>
        </w:tc>
        <w:tc>
          <w:tcPr>
            <w:tcW w:w="7071" w:type="dxa"/>
            <w:tcBorders>
              <w:left w:val="single" w:color="auto" w:sz="4" w:space="0"/>
            </w:tcBorders>
            <w:shd w:val="clear" w:color="auto" w:fill="auto"/>
            <w:vAlign w:val="center"/>
          </w:tcPr>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师德失范问题专项工作方案</w:t>
            </w:r>
            <w:r>
              <w:rPr>
                <w:rFonts w:hint="eastAsia" w:ascii="仿宋_GB2312" w:hAnsi="仿宋_GB2312" w:eastAsia="仿宋_GB2312" w:cs="仿宋_GB2312"/>
                <w:sz w:val="28"/>
                <w:szCs w:val="28"/>
                <w:highlight w:val="none"/>
                <w:lang w:val="zh-CN" w:bidi="zh-CN"/>
              </w:rPr>
              <w:t>（</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w:t>
            </w:r>
            <w:r>
              <w:rPr>
                <w:rFonts w:hint="eastAsia" w:ascii="仿宋_GB2312" w:hAnsi="仿宋_GB2312" w:cs="仿宋_GB2312"/>
                <w:sz w:val="28"/>
                <w:szCs w:val="28"/>
                <w:highlight w:val="none"/>
                <w:lang w:val="en-US" w:bidi="zh-CN"/>
              </w:rPr>
              <w:t>6</w:t>
            </w:r>
            <w:r>
              <w:rPr>
                <w:rFonts w:hint="eastAsia" w:ascii="仿宋_GB2312" w:hAnsi="仿宋_GB2312" w:eastAsia="仿宋_GB2312" w:cs="仿宋_GB2312"/>
                <w:sz w:val="28"/>
                <w:szCs w:val="28"/>
                <w:highlight w:val="none"/>
                <w:lang w:val="zh-CN" w:bidi="zh-CN"/>
              </w:rPr>
              <w:t>号文）</w:t>
            </w:r>
            <w:r>
              <w:rPr>
                <w:rFonts w:hint="eastAsia" w:ascii="仿宋_GB2312" w:hAnsi="仿宋_GB2312" w:eastAsia="仿宋_GB2312" w:cs="仿宋_GB2312"/>
                <w:sz w:val="28"/>
                <w:szCs w:val="28"/>
                <w:highlight w:val="none"/>
                <w:lang w:val="en-US"/>
              </w:rPr>
              <w:t>；</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师德专题教育实施方案</w:t>
            </w:r>
            <w:r>
              <w:rPr>
                <w:rFonts w:hint="eastAsia" w:ascii="仿宋_GB2312" w:hAnsi="仿宋_GB2312" w:eastAsia="仿宋_GB2312" w:cs="仿宋_GB2312"/>
                <w:sz w:val="28"/>
                <w:szCs w:val="28"/>
                <w:highlight w:val="none"/>
                <w:lang w:val="zh-CN" w:bidi="zh-CN"/>
              </w:rPr>
              <w:t>（</w:t>
            </w:r>
            <w:r>
              <w:rPr>
                <w:rFonts w:hint="eastAsia" w:ascii="仿宋_GB2312" w:hAnsi="仿宋_GB2312" w:cs="仿宋_GB2312"/>
                <w:sz w:val="28"/>
                <w:szCs w:val="28"/>
                <w:highlight w:val="none"/>
                <w:lang w:val="en-US" w:bidi="zh-CN"/>
              </w:rPr>
              <w:t>20</w:t>
            </w:r>
            <w:r>
              <w:rPr>
                <w:rFonts w:hint="eastAsia" w:ascii="仿宋_GB2312" w:hAnsi="仿宋_GB2312" w:eastAsia="仿宋_GB2312" w:cs="仿宋_GB2312"/>
                <w:sz w:val="28"/>
                <w:szCs w:val="28"/>
                <w:highlight w:val="none"/>
                <w:lang w:val="zh-CN" w:bidi="zh-CN"/>
              </w:rPr>
              <w:t>21年</w:t>
            </w:r>
            <w:r>
              <w:rPr>
                <w:rFonts w:hint="eastAsia" w:ascii="仿宋_GB2312" w:hAnsi="仿宋_GB2312" w:cs="仿宋_GB2312"/>
                <w:sz w:val="28"/>
                <w:szCs w:val="28"/>
                <w:highlight w:val="none"/>
                <w:lang w:val="en-US" w:bidi="zh-CN"/>
              </w:rPr>
              <w:t>郑铁党</w:t>
            </w:r>
            <w:r>
              <w:rPr>
                <w:rFonts w:hint="eastAsia" w:ascii="仿宋_GB2312" w:hAnsi="仿宋_GB2312" w:eastAsia="仿宋_GB2312" w:cs="仿宋_GB2312"/>
                <w:sz w:val="28"/>
                <w:szCs w:val="28"/>
                <w:highlight w:val="none"/>
                <w:lang w:val="zh-CN" w:bidi="zh-CN"/>
              </w:rPr>
              <w:t>97号文）</w:t>
            </w:r>
            <w:r>
              <w:rPr>
                <w:rFonts w:hint="eastAsia" w:ascii="仿宋_GB2312" w:hAnsi="仿宋_GB2312" w:eastAsia="仿宋_GB2312" w:cs="仿宋_GB2312"/>
                <w:sz w:val="28"/>
                <w:szCs w:val="28"/>
                <w:highlight w:val="none"/>
                <w:lang w:val="en-US"/>
              </w:rPr>
              <w:t>；</w:t>
            </w:r>
          </w:p>
          <w:p>
            <w:pPr>
              <w:adjustRightInd w:val="0"/>
              <w:snapToGrid w:val="0"/>
              <w:spacing w:line="240" w:lineRule="auto"/>
              <w:contextualSpacing/>
              <w:rPr>
                <w:rFonts w:hint="eastAsia" w:ascii="仿宋_GB2312" w:hAnsi="仿宋_GB2312" w:eastAsia="仿宋_GB2312" w:cs="仿宋_GB2312"/>
                <w:sz w:val="28"/>
                <w:szCs w:val="28"/>
                <w:highlight w:val="none"/>
              </w:rPr>
            </w:pPr>
            <w:r>
              <w:rPr>
                <w:rFonts w:hint="eastAsia" w:ascii="仿宋_GB2312" w:hAnsi="仿宋_GB2312" w:cs="仿宋_GB2312"/>
                <w:sz w:val="28"/>
                <w:szCs w:val="28"/>
                <w:highlight w:val="none"/>
                <w:lang w:val="en-US" w:eastAsia="zh-CN"/>
              </w:rPr>
              <w:t>3.提供</w:t>
            </w:r>
            <w:r>
              <w:rPr>
                <w:rFonts w:hint="eastAsia" w:ascii="仿宋_GB2312" w:hAnsi="仿宋_GB2312" w:eastAsia="仿宋_GB2312" w:cs="仿宋_GB2312"/>
                <w:sz w:val="28"/>
                <w:szCs w:val="28"/>
                <w:highlight w:val="none"/>
              </w:rPr>
              <w:t>《中共郑州铁路职业技术学院委员会关于进一步加强师德建设的意见（2017）》及落实情况；</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网上评教</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p>
            <w:pPr>
              <w:pStyle w:val="10"/>
              <w:spacing w:line="240" w:lineRule="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辅导员评价</w:t>
            </w:r>
            <w:r>
              <w:rPr>
                <w:rFonts w:hint="eastAsia" w:ascii="仿宋_GB2312" w:hAnsi="仿宋_GB2312" w:cs="仿宋_GB2312"/>
                <w:sz w:val="28"/>
                <w:szCs w:val="28"/>
                <w:highlight w:val="none"/>
                <w:lang w:val="en-US" w:eastAsia="zh-CN"/>
              </w:rPr>
              <w:t>的相关图文资料</w:t>
            </w:r>
            <w:r>
              <w:rPr>
                <w:rFonts w:hint="eastAsia" w:ascii="仿宋_GB2312" w:hAnsi="仿宋_GB2312" w:eastAsia="仿宋_GB2312" w:cs="仿宋_GB2312"/>
                <w:sz w:val="28"/>
                <w:szCs w:val="28"/>
                <w:highlight w:val="none"/>
                <w:lang w:val="en-US"/>
              </w:rPr>
              <w:t>。</w:t>
            </w:r>
          </w:p>
        </w:tc>
        <w:tc>
          <w:tcPr>
            <w:tcW w:w="1586" w:type="dxa"/>
            <w:tcBorders>
              <w:left w:val="single" w:color="auto" w:sz="4" w:space="0"/>
            </w:tcBorders>
            <w:shd w:val="clear" w:color="auto" w:fill="auto"/>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743"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spacing w:before="1"/>
              <w:ind w:left="40" w:right="14"/>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Ⅲ-76充分发挥教职工代表大会、工会、学术委员会、教授委员会等在师德建设中的作用，有制度，有措施；</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李福胜</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工会</w:t>
            </w:r>
          </w:p>
        </w:tc>
        <w:tc>
          <w:tcPr>
            <w:tcW w:w="1586" w:type="dxa"/>
            <w:tcBorders>
              <w:right w:val="single" w:color="auto" w:sz="4" w:space="0"/>
            </w:tcBorders>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党委教师工作部、教务处、科技处</w:t>
            </w:r>
          </w:p>
        </w:tc>
        <w:tc>
          <w:tcPr>
            <w:tcW w:w="7071" w:type="dxa"/>
            <w:tcBorders>
              <w:left w:val="single" w:color="auto" w:sz="4" w:space="0"/>
            </w:tcBorders>
            <w:shd w:val="clear" w:color="auto" w:fill="auto"/>
            <w:vAlign w:val="center"/>
          </w:tcPr>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1.提供</w:t>
            </w:r>
            <w:r>
              <w:rPr>
                <w:rFonts w:hint="eastAsia" w:ascii="仿宋_GB2312" w:hAnsi="仿宋_GB2312" w:eastAsia="仿宋_GB2312" w:cs="仿宋_GB2312"/>
                <w:sz w:val="28"/>
                <w:szCs w:val="28"/>
                <w:highlight w:val="none"/>
                <w:lang w:val="en-US"/>
              </w:rPr>
              <w:t>《关于加强师德建设的若干意见》</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2.提供</w:t>
            </w:r>
            <w:r>
              <w:rPr>
                <w:rFonts w:hint="eastAsia" w:ascii="仿宋_GB2312" w:hAnsi="仿宋_GB2312" w:eastAsia="仿宋_GB2312" w:cs="仿宋_GB2312"/>
                <w:sz w:val="28"/>
                <w:szCs w:val="28"/>
                <w:highlight w:val="none"/>
                <w:lang w:val="en-US"/>
              </w:rPr>
              <w:t>2019年</w:t>
            </w:r>
            <w:r>
              <w:rPr>
                <w:rFonts w:hint="eastAsia" w:ascii="仿宋_GB2312" w:hAnsi="仿宋_GB2312" w:cs="仿宋_GB2312"/>
                <w:sz w:val="28"/>
                <w:szCs w:val="28"/>
                <w:highlight w:val="none"/>
                <w:lang w:val="en-US" w:eastAsia="zh-CN"/>
              </w:rPr>
              <w:t>以来的</w:t>
            </w:r>
            <w:r>
              <w:rPr>
                <w:rFonts w:hint="eastAsia" w:ascii="仿宋_GB2312" w:hAnsi="仿宋_GB2312" w:eastAsia="仿宋_GB2312" w:cs="仿宋_GB2312"/>
                <w:sz w:val="28"/>
                <w:szCs w:val="28"/>
                <w:highlight w:val="none"/>
                <w:lang w:val="en-US"/>
              </w:rPr>
              <w:t>师德建设工作的相关资料</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3.提供</w:t>
            </w:r>
            <w:r>
              <w:rPr>
                <w:rFonts w:hint="eastAsia" w:ascii="仿宋_GB2312" w:hAnsi="仿宋_GB2312" w:eastAsia="仿宋_GB2312" w:cs="仿宋_GB2312"/>
                <w:sz w:val="28"/>
                <w:szCs w:val="28"/>
                <w:highlight w:val="none"/>
                <w:lang w:val="en-US"/>
              </w:rPr>
              <w:t>全校师德演讲比赛</w:t>
            </w:r>
            <w:r>
              <w:rPr>
                <w:rFonts w:hint="eastAsia" w:ascii="仿宋_GB2312" w:hAnsi="仿宋_GB2312" w:cs="仿宋_GB2312"/>
                <w:sz w:val="28"/>
                <w:szCs w:val="28"/>
                <w:highlight w:val="none"/>
                <w:lang w:val="en-US" w:eastAsia="zh-CN"/>
              </w:rPr>
              <w:t>暨</w:t>
            </w:r>
            <w:r>
              <w:rPr>
                <w:rFonts w:hint="eastAsia" w:ascii="仿宋_GB2312" w:hAnsi="仿宋_GB2312" w:eastAsia="仿宋_GB2312" w:cs="仿宋_GB2312"/>
                <w:sz w:val="28"/>
                <w:szCs w:val="28"/>
                <w:highlight w:val="none"/>
                <w:lang w:val="en-US"/>
              </w:rPr>
              <w:t>开展师德教育演讲比赛</w:t>
            </w:r>
            <w:r>
              <w:rPr>
                <w:rFonts w:hint="eastAsia" w:ascii="仿宋_GB2312" w:hAnsi="仿宋_GB2312" w:cs="仿宋_GB2312"/>
                <w:sz w:val="28"/>
                <w:szCs w:val="28"/>
                <w:highlight w:val="none"/>
                <w:lang w:val="en-US" w:eastAsia="zh-CN"/>
              </w:rPr>
              <w:t>等图文资料；</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4.提供</w:t>
            </w:r>
            <w:r>
              <w:rPr>
                <w:rFonts w:hint="eastAsia" w:ascii="仿宋_GB2312" w:hAnsi="仿宋_GB2312" w:eastAsia="仿宋_GB2312" w:cs="仿宋_GB2312"/>
                <w:sz w:val="28"/>
                <w:szCs w:val="28"/>
                <w:highlight w:val="none"/>
                <w:lang w:val="en-US"/>
              </w:rPr>
              <w:t>第三届“双代会“的提案，制定《我校师德建设工作的规划》并落实</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5.提供2019年以来的</w:t>
            </w:r>
            <w:r>
              <w:rPr>
                <w:rFonts w:hint="eastAsia" w:ascii="仿宋_GB2312" w:hAnsi="仿宋_GB2312" w:eastAsia="仿宋_GB2312" w:cs="仿宋_GB2312"/>
                <w:sz w:val="28"/>
                <w:szCs w:val="28"/>
                <w:highlight w:val="none"/>
                <w:lang w:val="en-US"/>
              </w:rPr>
              <w:t>全校师德先进个人的评选表彰</w:t>
            </w:r>
            <w:r>
              <w:rPr>
                <w:rFonts w:hint="eastAsia" w:ascii="仿宋_GB2312" w:hAnsi="仿宋_GB2312" w:cs="仿宋_GB2312"/>
                <w:sz w:val="28"/>
                <w:szCs w:val="28"/>
                <w:highlight w:val="none"/>
                <w:lang w:val="en-US" w:eastAsia="zh-CN"/>
              </w:rPr>
              <w:t>图文资料；</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6.提供</w:t>
            </w:r>
            <w:r>
              <w:rPr>
                <w:rFonts w:hint="eastAsia" w:ascii="仿宋_GB2312" w:hAnsi="仿宋_GB2312" w:eastAsia="仿宋_GB2312" w:cs="仿宋_GB2312"/>
                <w:sz w:val="28"/>
                <w:szCs w:val="28"/>
                <w:highlight w:val="none"/>
                <w:lang w:val="en-US"/>
              </w:rPr>
              <w:t>《学术不端行为查处办法》</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《学风建设实施细则》</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《学术委员会章程》</w:t>
            </w:r>
            <w:r>
              <w:rPr>
                <w:rFonts w:hint="eastAsia" w:ascii="仿宋_GB2312" w:hAnsi="仿宋_GB2312" w:cs="仿宋_GB2312"/>
                <w:sz w:val="28"/>
                <w:szCs w:val="28"/>
                <w:highlight w:val="none"/>
                <w:lang w:val="en-US" w:eastAsia="zh-CN"/>
              </w:rPr>
              <w:t>；</w:t>
            </w:r>
          </w:p>
          <w:p>
            <w:pPr>
              <w:pStyle w:val="10"/>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7.提供</w:t>
            </w:r>
            <w:r>
              <w:rPr>
                <w:rFonts w:hint="eastAsia" w:ascii="仿宋_GB2312" w:hAnsi="仿宋_GB2312" w:eastAsia="仿宋_GB2312" w:cs="仿宋_GB2312"/>
                <w:sz w:val="28"/>
                <w:szCs w:val="28"/>
                <w:highlight w:val="none"/>
                <w:lang w:val="en-US"/>
              </w:rPr>
              <w:t>学术委员会</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rPr>
              <w:t>教授委员会</w:t>
            </w:r>
            <w:r>
              <w:rPr>
                <w:rFonts w:hint="eastAsia" w:ascii="仿宋_GB2312" w:hAnsi="仿宋_GB2312" w:cs="仿宋_GB2312"/>
                <w:sz w:val="28"/>
                <w:szCs w:val="28"/>
                <w:highlight w:val="none"/>
                <w:lang w:val="en-US" w:eastAsia="zh-CN"/>
              </w:rPr>
              <w:t xml:space="preserve">相关制度文件及其相关资料。 </w:t>
            </w:r>
          </w:p>
        </w:tc>
        <w:tc>
          <w:tcPr>
            <w:tcW w:w="1586"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rPr>
            </w:pPr>
          </w:p>
        </w:tc>
        <w:tc>
          <w:tcPr>
            <w:tcW w:w="1329" w:type="dxa"/>
            <w:tcBorders>
              <w:left w:val="single" w:color="auto" w:sz="4" w:space="0"/>
            </w:tcBorders>
            <w:shd w:val="clear" w:color="auto" w:fill="auto"/>
            <w:vAlign w:val="center"/>
          </w:tcPr>
          <w:p>
            <w:pPr>
              <w:pStyle w:val="10"/>
              <w:jc w:val="center"/>
              <w:rPr>
                <w:rFonts w:hint="eastAsia"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董忠生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Ex>
        <w:trPr>
          <w:trHeight w:val="808" w:hRule="atLeast"/>
        </w:trPr>
        <w:tc>
          <w:tcPr>
            <w:tcW w:w="1404" w:type="dxa"/>
            <w:vMerge w:val="continue"/>
            <w:tcBorders>
              <w:top w:val="nil"/>
            </w:tcBorders>
            <w:shd w:val="clear" w:color="auto" w:fill="auto"/>
            <w:vAlign w:val="center"/>
          </w:tcPr>
          <w:p>
            <w:pPr>
              <w:rPr>
                <w:rFonts w:hint="eastAsia" w:ascii="仿宋_GB2312" w:hAnsi="仿宋_GB2312" w:eastAsia="仿宋_GB2312" w:cs="仿宋_GB2312"/>
                <w:sz w:val="28"/>
                <w:szCs w:val="28"/>
                <w:highlight w:val="none"/>
              </w:rPr>
            </w:pPr>
          </w:p>
        </w:tc>
        <w:tc>
          <w:tcPr>
            <w:tcW w:w="2243" w:type="dxa"/>
            <w:shd w:val="clear" w:color="auto" w:fill="auto"/>
            <w:vAlign w:val="center"/>
          </w:tcPr>
          <w:p>
            <w:pPr>
              <w:pStyle w:val="10"/>
              <w:ind w:left="40" w:right="1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Ⅲ-77师德投诉举报途径畅通，能及时掌握师德信息动态，有诉必查、有查必果、有果必复。</w:t>
            </w:r>
          </w:p>
        </w:tc>
        <w:tc>
          <w:tcPr>
            <w:tcW w:w="2400" w:type="dxa"/>
            <w:vMerge w:val="continue"/>
            <w:tcBorders>
              <w:top w:val="nil"/>
            </w:tcBorders>
            <w:shd w:val="clear" w:color="auto" w:fill="auto"/>
            <w:vAlign w:val="center"/>
          </w:tcPr>
          <w:p>
            <w:pPr>
              <w:jc w:val="left"/>
              <w:rPr>
                <w:rFonts w:hint="eastAsia" w:ascii="仿宋_GB2312" w:hAnsi="仿宋_GB2312" w:eastAsia="仿宋_GB2312" w:cs="仿宋_GB2312"/>
                <w:sz w:val="28"/>
                <w:szCs w:val="28"/>
                <w:highlight w:val="none"/>
              </w:rPr>
            </w:pPr>
          </w:p>
        </w:tc>
        <w:tc>
          <w:tcPr>
            <w:tcW w:w="1628"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谢乾</w:t>
            </w:r>
          </w:p>
        </w:tc>
        <w:tc>
          <w:tcPr>
            <w:tcW w:w="1543"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纪委</w:t>
            </w:r>
          </w:p>
        </w:tc>
        <w:tc>
          <w:tcPr>
            <w:tcW w:w="1586" w:type="dxa"/>
            <w:shd w:val="clear" w:color="auto" w:fill="auto"/>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党委教师工作部、党委宣传部、教务处、科技处</w:t>
            </w:r>
          </w:p>
        </w:tc>
        <w:tc>
          <w:tcPr>
            <w:tcW w:w="7071" w:type="dxa"/>
            <w:shd w:val="clear" w:color="auto" w:fill="auto"/>
            <w:vAlign w:val="center"/>
          </w:tcPr>
          <w:p>
            <w:pPr>
              <w:pStyle w:val="10"/>
              <w:jc w:val="left"/>
              <w:rPr>
                <w:rFonts w:hint="eastAsia" w:ascii="仿宋_GB2312" w:hAnsi="仿宋_GB2312" w:eastAsia="仿宋_GB2312" w:cs="仿宋_GB2312"/>
                <w:kern w:val="0"/>
                <w:sz w:val="28"/>
                <w:szCs w:val="28"/>
                <w:highlight w:val="none"/>
                <w:lang w:val="en-US" w:bidi="ar"/>
              </w:rPr>
            </w:pPr>
            <w:r>
              <w:rPr>
                <w:rFonts w:hint="eastAsia" w:ascii="仿宋_GB2312" w:hAnsi="仿宋_GB2312" w:cs="仿宋_GB2312"/>
                <w:kern w:val="0"/>
                <w:sz w:val="28"/>
                <w:szCs w:val="28"/>
                <w:highlight w:val="none"/>
                <w:lang w:val="en-US" w:eastAsia="zh-CN" w:bidi="ar"/>
              </w:rPr>
              <w:t>1</w:t>
            </w:r>
            <w:r>
              <w:rPr>
                <w:rFonts w:hint="eastAsia" w:ascii="仿宋_GB2312" w:hAnsi="仿宋_GB2312" w:eastAsia="仿宋_GB2312" w:cs="仿宋_GB2312"/>
                <w:kern w:val="0"/>
                <w:sz w:val="28"/>
                <w:szCs w:val="28"/>
                <w:highlight w:val="none"/>
                <w:lang w:val="en-US" w:bidi="ar"/>
              </w:rPr>
              <w:t>.</w:t>
            </w:r>
            <w:r>
              <w:rPr>
                <w:rFonts w:hint="eastAsia" w:ascii="仿宋_GB2312" w:hAnsi="仿宋_GB2312" w:cs="仿宋_GB2312"/>
                <w:kern w:val="0"/>
                <w:sz w:val="28"/>
                <w:szCs w:val="28"/>
                <w:highlight w:val="none"/>
                <w:lang w:val="en-US" w:eastAsia="zh-CN" w:bidi="ar"/>
              </w:rPr>
              <w:t>提供</w:t>
            </w:r>
            <w:r>
              <w:rPr>
                <w:rFonts w:hint="eastAsia" w:ascii="仿宋_GB2312" w:hAnsi="仿宋_GB2312" w:eastAsia="仿宋_GB2312" w:cs="仿宋_GB2312"/>
                <w:kern w:val="0"/>
                <w:sz w:val="28"/>
                <w:szCs w:val="28"/>
                <w:highlight w:val="none"/>
                <w:lang w:val="en-US" w:bidi="ar"/>
              </w:rPr>
              <w:t>在校园设立师德监督举报信箱</w:t>
            </w:r>
            <w:r>
              <w:rPr>
                <w:rFonts w:hint="eastAsia" w:ascii="仿宋_GB2312" w:hAnsi="仿宋_GB2312" w:cs="仿宋_GB2312"/>
                <w:kern w:val="0"/>
                <w:sz w:val="28"/>
                <w:szCs w:val="28"/>
                <w:highlight w:val="none"/>
                <w:lang w:val="en-US" w:eastAsia="zh-CN" w:bidi="ar"/>
              </w:rPr>
              <w:t>的相关图文资料；</w:t>
            </w:r>
          </w:p>
          <w:p>
            <w:pPr>
              <w:pStyle w:val="10"/>
              <w:jc w:val="left"/>
              <w:rPr>
                <w:rFonts w:hint="eastAsia" w:ascii="仿宋_GB2312" w:hAnsi="仿宋_GB2312" w:eastAsia="仿宋_GB2312" w:cs="仿宋_GB2312"/>
                <w:kern w:val="0"/>
                <w:sz w:val="28"/>
                <w:szCs w:val="28"/>
                <w:highlight w:val="none"/>
                <w:lang w:eastAsia="zh-CN" w:bidi="ar"/>
              </w:rPr>
            </w:pPr>
            <w:r>
              <w:rPr>
                <w:rFonts w:hint="eastAsia" w:ascii="仿宋_GB2312" w:hAnsi="仿宋_GB2312" w:cs="仿宋_GB2312"/>
                <w:kern w:val="0"/>
                <w:sz w:val="28"/>
                <w:szCs w:val="28"/>
                <w:highlight w:val="none"/>
                <w:lang w:val="en-US" w:eastAsia="zh-CN" w:bidi="ar"/>
              </w:rPr>
              <w:t>2.提供</w:t>
            </w:r>
            <w:r>
              <w:rPr>
                <w:rFonts w:hint="eastAsia" w:ascii="仿宋_GB2312" w:hAnsi="仿宋_GB2312" w:cs="仿宋_GB2312"/>
                <w:sz w:val="28"/>
                <w:szCs w:val="28"/>
                <w:highlight w:val="none"/>
                <w:lang w:val="en-US" w:eastAsia="zh-CN"/>
              </w:rPr>
              <w:t>网站</w:t>
            </w:r>
            <w:r>
              <w:rPr>
                <w:rFonts w:hint="eastAsia" w:ascii="仿宋_GB2312" w:hAnsi="仿宋_GB2312" w:eastAsia="仿宋_GB2312" w:cs="仿宋_GB2312"/>
                <w:kern w:val="0"/>
                <w:sz w:val="28"/>
                <w:szCs w:val="28"/>
                <w:highlight w:val="none"/>
                <w:lang w:val="en-US" w:bidi="ar"/>
              </w:rPr>
              <w:t>发布</w:t>
            </w:r>
            <w:r>
              <w:rPr>
                <w:rFonts w:hint="eastAsia" w:ascii="仿宋_GB2312" w:hAnsi="仿宋_GB2312" w:cs="仿宋_GB2312"/>
                <w:kern w:val="0"/>
                <w:sz w:val="28"/>
                <w:szCs w:val="28"/>
                <w:highlight w:val="none"/>
                <w:lang w:val="en-US" w:eastAsia="zh-CN" w:bidi="ar"/>
              </w:rPr>
              <w:t>的</w:t>
            </w:r>
            <w:r>
              <w:rPr>
                <w:rFonts w:hint="eastAsia" w:ascii="仿宋_GB2312" w:hAnsi="仿宋_GB2312" w:eastAsia="仿宋_GB2312" w:cs="仿宋_GB2312"/>
                <w:kern w:val="0"/>
                <w:sz w:val="28"/>
                <w:szCs w:val="28"/>
                <w:highlight w:val="none"/>
                <w:lang w:val="en-US" w:bidi="ar"/>
              </w:rPr>
              <w:t>公告或设置专栏，设立师德师风监督举报电话</w:t>
            </w:r>
            <w:r>
              <w:rPr>
                <w:rFonts w:hint="eastAsia" w:ascii="仿宋_GB2312" w:hAnsi="仿宋_GB2312" w:cs="仿宋_GB2312"/>
                <w:kern w:val="0"/>
                <w:sz w:val="28"/>
                <w:szCs w:val="28"/>
                <w:highlight w:val="none"/>
                <w:lang w:val="en-US" w:eastAsia="zh-CN" w:bidi="ar"/>
              </w:rPr>
              <w:t>；</w:t>
            </w:r>
          </w:p>
          <w:p>
            <w:pPr>
              <w:pStyle w:val="10"/>
              <w:jc w:val="left"/>
              <w:rPr>
                <w:rFonts w:hint="eastAsia" w:ascii="仿宋_GB2312" w:hAnsi="仿宋_GB2312" w:eastAsia="仿宋_GB2312" w:cs="仿宋_GB2312"/>
                <w:kern w:val="0"/>
                <w:sz w:val="28"/>
                <w:szCs w:val="28"/>
                <w:highlight w:val="none"/>
                <w:lang w:val="en-US" w:eastAsia="zh-CN" w:bidi="ar"/>
              </w:rPr>
            </w:pPr>
            <w:r>
              <w:rPr>
                <w:rFonts w:hint="eastAsia" w:ascii="仿宋_GB2312" w:hAnsi="仿宋_GB2312" w:cs="仿宋_GB2312"/>
                <w:kern w:val="0"/>
                <w:sz w:val="28"/>
                <w:szCs w:val="28"/>
                <w:highlight w:val="none"/>
                <w:lang w:val="en-US" w:eastAsia="zh-CN" w:bidi="ar"/>
              </w:rPr>
              <w:t>3.提供</w:t>
            </w:r>
            <w:r>
              <w:rPr>
                <w:rFonts w:hint="eastAsia" w:ascii="仿宋_GB2312" w:hAnsi="仿宋_GB2312" w:eastAsia="仿宋_GB2312" w:cs="仿宋_GB2312"/>
                <w:sz w:val="28"/>
                <w:szCs w:val="28"/>
                <w:highlight w:val="none"/>
                <w:lang w:val="en-US"/>
              </w:rPr>
              <w:t>2019年</w:t>
            </w:r>
            <w:r>
              <w:rPr>
                <w:rFonts w:hint="eastAsia" w:ascii="仿宋_GB2312" w:hAnsi="仿宋_GB2312" w:cs="仿宋_GB2312"/>
                <w:sz w:val="28"/>
                <w:szCs w:val="28"/>
                <w:highlight w:val="none"/>
                <w:lang w:val="en-US" w:eastAsia="zh-CN"/>
              </w:rPr>
              <w:t>以来</w:t>
            </w:r>
            <w:r>
              <w:rPr>
                <w:rFonts w:hint="eastAsia" w:ascii="仿宋_GB2312" w:hAnsi="仿宋_GB2312" w:cs="仿宋_GB2312"/>
                <w:kern w:val="0"/>
                <w:sz w:val="28"/>
                <w:szCs w:val="28"/>
                <w:highlight w:val="none"/>
                <w:lang w:val="en-US" w:eastAsia="zh-CN" w:bidi="ar"/>
              </w:rPr>
              <w:t>的</w:t>
            </w:r>
            <w:r>
              <w:rPr>
                <w:rFonts w:hint="eastAsia" w:ascii="仿宋_GB2312" w:hAnsi="仿宋_GB2312" w:eastAsia="仿宋_GB2312" w:cs="仿宋_GB2312"/>
                <w:kern w:val="0"/>
                <w:sz w:val="28"/>
                <w:szCs w:val="28"/>
                <w:highlight w:val="none"/>
                <w:lang w:val="en-US" w:bidi="ar"/>
              </w:rPr>
              <w:t>师德师风问题处置情况</w:t>
            </w:r>
            <w:r>
              <w:rPr>
                <w:rFonts w:hint="eastAsia" w:ascii="仿宋_GB2312" w:hAnsi="仿宋_GB2312" w:cs="仿宋_GB2312"/>
                <w:kern w:val="0"/>
                <w:sz w:val="28"/>
                <w:szCs w:val="28"/>
                <w:highlight w:val="none"/>
                <w:lang w:val="en-US" w:eastAsia="zh-CN" w:bidi="ar"/>
              </w:rPr>
              <w:t>；</w:t>
            </w:r>
          </w:p>
          <w:p>
            <w:pPr>
              <w:pStyle w:val="10"/>
              <w:jc w:val="left"/>
              <w:rPr>
                <w:rFonts w:hint="default" w:ascii="仿宋_GB2312" w:hAnsi="仿宋_GB2312" w:cs="仿宋_GB2312"/>
                <w:kern w:val="0"/>
                <w:sz w:val="28"/>
                <w:szCs w:val="28"/>
                <w:highlight w:val="none"/>
                <w:lang w:val="en-US" w:eastAsia="zh-CN" w:bidi="ar"/>
              </w:rPr>
            </w:pPr>
            <w:r>
              <w:rPr>
                <w:rFonts w:hint="eastAsia" w:ascii="仿宋_GB2312" w:hAnsi="仿宋_GB2312" w:cs="仿宋_GB2312"/>
                <w:kern w:val="0"/>
                <w:sz w:val="28"/>
                <w:szCs w:val="28"/>
                <w:highlight w:val="none"/>
                <w:lang w:val="en-US" w:eastAsia="zh-CN" w:bidi="ar"/>
              </w:rPr>
              <w:t>4.提供2019年以来师德投诉</w:t>
            </w:r>
            <w:r>
              <w:rPr>
                <w:rFonts w:hint="eastAsia" w:ascii="仿宋_GB2312" w:hAnsi="仿宋_GB2312" w:eastAsia="仿宋_GB2312" w:cs="仿宋_GB2312"/>
                <w:sz w:val="28"/>
                <w:szCs w:val="28"/>
                <w:highlight w:val="none"/>
              </w:rPr>
              <w:t>及解决相关支撑材料。</w:t>
            </w:r>
          </w:p>
        </w:tc>
        <w:tc>
          <w:tcPr>
            <w:tcW w:w="1586" w:type="dxa"/>
            <w:shd w:val="clear" w:color="auto" w:fill="auto"/>
            <w:vAlign w:val="center"/>
          </w:tcPr>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5月</w:t>
            </w:r>
          </w:p>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sz w:val="28"/>
                <w:szCs w:val="28"/>
                <w:highlight w:val="none"/>
                <w:lang w:val="en-US"/>
              </w:rPr>
            </w:pPr>
          </w:p>
          <w:p>
            <w:pPr>
              <w:pStyle w:val="10"/>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rPr>
              <w:t>6月</w:t>
            </w:r>
          </w:p>
        </w:tc>
        <w:tc>
          <w:tcPr>
            <w:tcW w:w="1329" w:type="dxa"/>
            <w:shd w:val="clear" w:color="auto" w:fill="auto"/>
            <w:vAlign w:val="center"/>
          </w:tcPr>
          <w:p>
            <w:pPr>
              <w:pStyle w:val="10"/>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rPr>
              <w:t>邓清卫</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49"/>
        <w:gridCol w:w="2267"/>
        <w:gridCol w:w="2382"/>
        <w:gridCol w:w="1641"/>
        <w:gridCol w:w="1571"/>
        <w:gridCol w:w="1553"/>
        <w:gridCol w:w="1711"/>
        <w:gridCol w:w="1959"/>
        <w:gridCol w:w="1836"/>
        <w:gridCol w:w="1588"/>
        <w:gridCol w:w="1588"/>
        <w:gridCol w:w="1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3" w:hRule="atLeast"/>
        </w:trPr>
        <w:tc>
          <w:tcPr>
            <w:tcW w:w="20786" w:type="dxa"/>
            <w:gridSpan w:val="12"/>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1" w:hRule="atLeast"/>
        </w:trPr>
        <w:tc>
          <w:tcPr>
            <w:tcW w:w="13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226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创建内容</w:t>
            </w:r>
          </w:p>
        </w:tc>
        <w:tc>
          <w:tcPr>
            <w:tcW w:w="238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创建要求</w:t>
            </w:r>
          </w:p>
        </w:tc>
        <w:tc>
          <w:tcPr>
            <w:tcW w:w="16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7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1553"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7094" w:type="dxa"/>
            <w:gridSpan w:val="4"/>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588"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3" w:hRule="atLeast"/>
        </w:trPr>
        <w:tc>
          <w:tcPr>
            <w:tcW w:w="1349" w:type="dxa"/>
            <w:vMerge w:val="restart"/>
            <w:vAlign w:val="center"/>
          </w:tcPr>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Ⅱ-22校园文化品牌</w:t>
            </w:r>
          </w:p>
        </w:tc>
        <w:tc>
          <w:tcPr>
            <w:tcW w:w="2267"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bidi="zh-CN"/>
              </w:rPr>
              <w:t>Ⅲ-78加强校园文化建设，制定校园文化的总体规划，形成自己校园文化品牌，有校园文化建设年度工作实施计划和重要项目；</w:t>
            </w:r>
          </w:p>
        </w:tc>
        <w:tc>
          <w:tcPr>
            <w:tcW w:w="2382" w:type="dxa"/>
            <w:vAlign w:val="center"/>
          </w:tcPr>
          <w:p>
            <w:pPr>
              <w:pStyle w:val="10"/>
              <w:spacing w:before="121"/>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提供校园文化总体规划、年度工作实施计划。</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7094" w:type="dxa"/>
            <w:gridSpan w:val="4"/>
            <w:vAlign w:val="center"/>
          </w:tcPr>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提供十三五规划</w:t>
            </w:r>
            <w:r>
              <w:rPr>
                <w:rFonts w:hint="eastAsia" w:ascii="仿宋_GB2312" w:hAnsi="仿宋_GB2312" w:cs="仿宋_GB2312"/>
                <w:sz w:val="28"/>
                <w:szCs w:val="28"/>
                <w:lang w:val="en-US" w:eastAsia="zh-CN"/>
              </w:rPr>
              <w:t>和十四五规划</w:t>
            </w:r>
            <w:r>
              <w:rPr>
                <w:rFonts w:hint="eastAsia" w:ascii="仿宋_GB2312" w:hAnsi="仿宋_GB2312" w:eastAsia="仿宋_GB2312" w:cs="仿宋_GB2312"/>
                <w:sz w:val="28"/>
                <w:szCs w:val="28"/>
              </w:rPr>
              <w:t>中校园文化建设相关资料</w:t>
            </w:r>
            <w:r>
              <w:rPr>
                <w:rFonts w:hint="eastAsia" w:ascii="仿宋_GB2312" w:hAnsi="仿宋_GB2312" w:cs="仿宋_GB2312"/>
                <w:sz w:val="28"/>
                <w:szCs w:val="28"/>
                <w:lang w:eastAsia="zh-CN"/>
              </w:rPr>
              <w:t>；</w:t>
            </w:r>
          </w:p>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rPr>
              <w:t>校园文化的总体规划、</w:t>
            </w:r>
            <w:r>
              <w:rPr>
                <w:rFonts w:hint="eastAsia" w:ascii="仿宋_GB2312" w:hAnsi="仿宋_GB2312" w:eastAsia="仿宋_GB2312" w:cs="仿宋_GB2312"/>
                <w:sz w:val="28"/>
                <w:szCs w:val="28"/>
                <w:lang w:val="en-US"/>
              </w:rPr>
              <w:t>年度工作计划</w:t>
            </w:r>
            <w:r>
              <w:rPr>
                <w:rFonts w:hint="eastAsia" w:ascii="仿宋_GB2312" w:hAnsi="仿宋_GB2312" w:cs="仿宋_GB2312"/>
                <w:sz w:val="28"/>
                <w:szCs w:val="28"/>
                <w:lang w:val="en-US" w:eastAsia="zh-CN"/>
              </w:rPr>
              <w:t>；</w:t>
            </w:r>
          </w:p>
          <w:p>
            <w:pPr>
              <w:pStyle w:val="10"/>
              <w:numPr>
                <w:ilvl w:val="0"/>
                <w:numId w:val="25"/>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校园文化项目完成情况和实景图片</w:t>
            </w:r>
            <w:r>
              <w:rPr>
                <w:rFonts w:hint="eastAsia" w:ascii="仿宋_GB2312" w:hAnsi="仿宋_GB2312" w:cs="仿宋_GB2312"/>
                <w:sz w:val="28"/>
                <w:szCs w:val="28"/>
                <w:lang w:val="en-US" w:eastAsia="zh-CN"/>
              </w:rPr>
              <w:t>。</w:t>
            </w:r>
          </w:p>
        </w:tc>
        <w:tc>
          <w:tcPr>
            <w:tcW w:w="1588"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3"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bidi="zh-CN"/>
              </w:rPr>
              <w:t>Ⅲ-79有特色鲜明的校风、教风、学风、校训、学校精神、校史、校歌、校徽等校园文化符号，并能以此激励学生爱学校、爱学习，共建文明校园；</w:t>
            </w:r>
          </w:p>
        </w:tc>
        <w:tc>
          <w:tcPr>
            <w:tcW w:w="2382"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提供学校校风、教风、学风、校训、学校精神、校史、校歌、校徽等校园文化符号相关资料。</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7094" w:type="dxa"/>
            <w:gridSpan w:val="4"/>
            <w:vAlign w:val="center"/>
          </w:tcPr>
          <w:p>
            <w:pPr>
              <w:pStyle w:val="1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提供</w:t>
            </w:r>
            <w:r>
              <w:rPr>
                <w:rFonts w:hint="eastAsia" w:ascii="仿宋_GB2312" w:hAnsi="仿宋_GB2312" w:cs="仿宋_GB2312"/>
                <w:sz w:val="28"/>
                <w:szCs w:val="28"/>
                <w:highlight w:val="none"/>
                <w:lang w:val="en-US" w:eastAsia="zh-CN"/>
              </w:rPr>
              <w:t>2019年以来</w:t>
            </w:r>
            <w:r>
              <w:rPr>
                <w:rFonts w:hint="eastAsia" w:ascii="仿宋_GB2312" w:hAnsi="仿宋_GB2312" w:eastAsia="仿宋_GB2312" w:cs="仿宋_GB2312"/>
                <w:sz w:val="28"/>
                <w:szCs w:val="28"/>
                <w:highlight w:val="none"/>
                <w:lang w:val="en-US"/>
              </w:rPr>
              <w:t>各类阵地展示校风、教风、学风、校训、学校精神的实景图片及资料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8月</w:t>
            </w:r>
          </w:p>
        </w:tc>
        <w:tc>
          <w:tcPr>
            <w:tcW w:w="1341"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Ⅲ-80充分发挥校史育人功能，有展示学校形象的宣传片，有反映学校历史、文化、人物的书籍或电子出版物。</w:t>
            </w:r>
          </w:p>
        </w:tc>
        <w:tc>
          <w:tcPr>
            <w:tcW w:w="2382" w:type="dxa"/>
            <w:vAlign w:val="center"/>
          </w:tcPr>
          <w:p>
            <w:pPr>
              <w:pStyle w:val="10"/>
              <w:ind w:left="38" w:right="7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提供学校形象宣传片，提供反映学校历史、文化、人物的书籍或电子出版物封面及目录。</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党政办公室、信息化办公室、学报编辑部</w:t>
            </w:r>
          </w:p>
        </w:tc>
        <w:tc>
          <w:tcPr>
            <w:tcW w:w="7094" w:type="dxa"/>
            <w:gridSpan w:val="4"/>
            <w:vAlign w:val="center"/>
          </w:tcPr>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提供2019年以来学校宣传片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提供70周年校庆宣传片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提供文明创建专题宣传片</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提供2019年以来学校宣传画册、媒体铁院、校报合订本</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提供2019年以来大事记</w:t>
            </w:r>
            <w:r>
              <w:rPr>
                <w:rFonts w:hint="eastAsia" w:ascii="仿宋_GB2312" w:hAnsi="仿宋_GB2312" w:cs="仿宋_GB2312"/>
                <w:sz w:val="28"/>
                <w:szCs w:val="28"/>
                <w:highlight w:val="none"/>
                <w:lang w:val="en-US" w:eastAsia="zh-CN"/>
              </w:rPr>
              <w:t>及活动影像截图；</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提供2019年以来学报</w:t>
            </w:r>
            <w:r>
              <w:rPr>
                <w:rFonts w:hint="eastAsia" w:ascii="仿宋_GB2312" w:hAnsi="仿宋_GB2312" w:cs="仿宋_GB2312"/>
                <w:sz w:val="28"/>
                <w:szCs w:val="28"/>
                <w:highlight w:val="none"/>
                <w:lang w:val="en-US" w:eastAsia="zh-CN"/>
              </w:rPr>
              <w:t>；</w:t>
            </w:r>
          </w:p>
          <w:p>
            <w:pPr>
              <w:pStyle w:val="10"/>
              <w:numPr>
                <w:ilvl w:val="0"/>
                <w:numId w:val="26"/>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提供校史馆有关图文资料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349"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Ⅱ-23校园文体活动</w:t>
            </w: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spacing w:before="11"/>
              <w:rPr>
                <w:rFonts w:hint="eastAsia" w:ascii="仿宋_GB2312" w:hAnsi="仿宋_GB2312" w:eastAsia="仿宋_GB2312" w:cs="仿宋_GB2312"/>
                <w:sz w:val="28"/>
                <w:szCs w:val="28"/>
              </w:rPr>
            </w:pPr>
          </w:p>
          <w:p>
            <w:pPr>
              <w:pStyle w:val="10"/>
              <w:ind w:left="472" w:right="33" w:hanging="405"/>
              <w:rPr>
                <w:rFonts w:hint="eastAsia" w:ascii="仿宋_GB2312" w:hAnsi="仿宋_GB2312" w:eastAsia="仿宋_GB2312" w:cs="仿宋_GB2312"/>
                <w:sz w:val="28"/>
                <w:szCs w:val="28"/>
              </w:rPr>
            </w:pPr>
          </w:p>
        </w:tc>
        <w:tc>
          <w:tcPr>
            <w:tcW w:w="2267"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Ⅲ-81认真落实中宣部等部门《关于广泛开展校园文化活动的工作方案》，注重发挥共青团、学校社团、影视教育的作用，调动学生参与的积极性，开展形式多样、健康向上、格调高雅的校园文化活动；</w:t>
            </w:r>
          </w:p>
        </w:tc>
        <w:tc>
          <w:tcPr>
            <w:tcW w:w="2382" w:type="dxa"/>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提供学校开展各类校园文化活动的</w:t>
            </w:r>
            <w:r>
              <w:rPr>
                <w:rFonts w:hint="eastAsia" w:ascii="仿宋_GB2312" w:hAnsi="仿宋_GB2312" w:eastAsia="仿宋_GB2312" w:cs="仿宋_GB2312"/>
                <w:sz w:val="28"/>
                <w:szCs w:val="28"/>
                <w:lang w:val="en-US"/>
              </w:rPr>
              <w:t>的活动</w:t>
            </w:r>
            <w:r>
              <w:rPr>
                <w:rFonts w:hint="eastAsia" w:ascii="仿宋_GB2312" w:hAnsi="仿宋_GB2312" w:eastAsia="仿宋_GB2312" w:cs="仿宋_GB2312"/>
                <w:sz w:val="28"/>
                <w:szCs w:val="28"/>
              </w:rPr>
              <w:t>及图片（至少6项不同</w:t>
            </w:r>
            <w:r>
              <w:rPr>
                <w:rFonts w:hint="eastAsia" w:ascii="仿宋_GB2312" w:hAnsi="仿宋_GB2312" w:eastAsia="仿宋_GB2312" w:cs="仿宋_GB2312"/>
                <w:sz w:val="28"/>
                <w:szCs w:val="28"/>
                <w:lang w:val="en-US"/>
              </w:rPr>
              <w:t>的</w:t>
            </w:r>
            <w:r>
              <w:rPr>
                <w:rFonts w:hint="eastAsia" w:ascii="仿宋_GB2312" w:hAnsi="仿宋_GB2312" w:eastAsia="仿宋_GB2312" w:cs="仿宋_GB2312"/>
                <w:sz w:val="28"/>
                <w:szCs w:val="28"/>
              </w:rPr>
              <w:t>活动）。</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党委</w:t>
            </w:r>
            <w:r>
              <w:rPr>
                <w:rFonts w:hint="eastAsia" w:ascii="仿宋_GB2312" w:hAnsi="仿宋_GB2312" w:eastAsia="仿宋_GB2312" w:cs="仿宋_GB2312"/>
                <w:sz w:val="28"/>
                <w:szCs w:val="28"/>
                <w:lang w:val="en-US"/>
              </w:rPr>
              <w:t>宣传部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各学院、</w:t>
            </w:r>
            <w:r>
              <w:rPr>
                <w:rFonts w:hint="eastAsia" w:ascii="仿宋_GB2312" w:hAnsi="仿宋_GB2312" w:cs="仿宋_GB2312"/>
                <w:sz w:val="28"/>
                <w:szCs w:val="28"/>
                <w:lang w:val="en-US" w:eastAsia="zh-CN"/>
              </w:rPr>
              <w:t>各书院、</w:t>
            </w:r>
            <w:r>
              <w:rPr>
                <w:rFonts w:hint="eastAsia" w:ascii="仿宋_GB2312" w:hAnsi="仿宋_GB2312" w:eastAsia="仿宋_GB2312" w:cs="仿宋_GB2312"/>
                <w:sz w:val="28"/>
                <w:szCs w:val="28"/>
                <w:lang w:val="en-US"/>
              </w:rPr>
              <w:t>各党总支（ 直属党支部）</w:t>
            </w:r>
          </w:p>
        </w:tc>
        <w:tc>
          <w:tcPr>
            <w:tcW w:w="7094" w:type="dxa"/>
            <w:gridSpan w:val="4"/>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bidi="ar-SA"/>
              </w:rPr>
              <w:t>1.</w:t>
            </w:r>
            <w:r>
              <w:rPr>
                <w:rFonts w:hint="eastAsia" w:ascii="仿宋_GB2312" w:hAnsi="仿宋_GB2312" w:cs="仿宋_GB2312"/>
                <w:kern w:val="0"/>
                <w:sz w:val="28"/>
                <w:szCs w:val="28"/>
                <w:highlight w:val="none"/>
                <w:lang w:val="en-US" w:eastAsia="zh-CN" w:bidi="ar-SA"/>
              </w:rPr>
              <w:t>提供</w:t>
            </w:r>
            <w:r>
              <w:rPr>
                <w:rFonts w:hint="eastAsia" w:ascii="仿宋_GB2312" w:hAnsi="仿宋_GB2312" w:eastAsia="仿宋_GB2312" w:cs="仿宋_GB2312"/>
                <w:kern w:val="0"/>
                <w:sz w:val="28"/>
                <w:szCs w:val="28"/>
                <w:highlight w:val="none"/>
                <w:lang w:val="en-US" w:eastAsia="zh-CN" w:bidi="ar-SA"/>
              </w:rPr>
              <w:t>《郑州铁路职业技术学院校园文化建设方案》</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2.提供</w:t>
            </w:r>
            <w:r>
              <w:rPr>
                <w:rFonts w:hint="eastAsia" w:ascii="仿宋_GB2312" w:hAnsi="仿宋_GB2312" w:eastAsia="仿宋_GB2312" w:cs="仿宋_GB2312"/>
                <w:kern w:val="0"/>
                <w:sz w:val="28"/>
                <w:szCs w:val="28"/>
                <w:highlight w:val="none"/>
                <w:lang w:val="en-US" w:eastAsia="zh-CN" w:bidi="ar-SA"/>
              </w:rPr>
              <w:t>2019年以来开展各类校园文化活动的计划、总结及</w:t>
            </w:r>
            <w:r>
              <w:rPr>
                <w:rFonts w:hint="eastAsia" w:ascii="仿宋_GB2312" w:hAnsi="仿宋_GB2312" w:cs="仿宋_GB2312"/>
                <w:kern w:val="0"/>
                <w:sz w:val="28"/>
                <w:szCs w:val="28"/>
                <w:highlight w:val="none"/>
                <w:lang w:val="en-US" w:eastAsia="zh-CN" w:bidi="ar-SA"/>
              </w:rPr>
              <w:t>图文资料；</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3</w:t>
            </w:r>
            <w:r>
              <w:rPr>
                <w:rFonts w:hint="eastAsia" w:ascii="仿宋_GB2312" w:hAnsi="仿宋_GB2312" w:eastAsia="仿宋_GB2312" w:cs="仿宋_GB2312"/>
                <w:kern w:val="0"/>
                <w:sz w:val="28"/>
                <w:szCs w:val="28"/>
                <w:highlight w:val="none"/>
                <w:lang w:val="en-US" w:eastAsia="zh-CN" w:bidi="ar-SA"/>
              </w:rPr>
              <w:t>.</w:t>
            </w:r>
            <w:r>
              <w:rPr>
                <w:rFonts w:hint="eastAsia" w:ascii="仿宋_GB2312" w:hAnsi="仿宋_GB2312" w:cs="仿宋_GB2312"/>
                <w:kern w:val="0"/>
                <w:sz w:val="28"/>
                <w:szCs w:val="28"/>
                <w:highlight w:val="none"/>
                <w:lang w:val="en-US" w:eastAsia="zh-CN" w:bidi="ar-SA"/>
              </w:rPr>
              <w:t>提供</w:t>
            </w:r>
            <w:r>
              <w:rPr>
                <w:rFonts w:hint="eastAsia" w:ascii="仿宋_GB2312" w:hAnsi="仿宋_GB2312" w:eastAsia="仿宋_GB2312" w:cs="仿宋_GB2312"/>
                <w:kern w:val="0"/>
                <w:sz w:val="28"/>
                <w:szCs w:val="28"/>
                <w:highlight w:val="none"/>
                <w:lang w:val="en-US" w:eastAsia="zh-CN" w:bidi="ar-SA"/>
              </w:rPr>
              <w:t>2019年以来共青团开展校园文化活动的分年度统计表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4.提供2019年以来</w:t>
            </w:r>
            <w:r>
              <w:rPr>
                <w:rFonts w:hint="eastAsia" w:ascii="仿宋_GB2312" w:hAnsi="仿宋_GB2312" w:eastAsia="仿宋_GB2312" w:cs="仿宋_GB2312"/>
                <w:kern w:val="0"/>
                <w:sz w:val="28"/>
                <w:szCs w:val="28"/>
                <w:highlight w:val="none"/>
                <w:lang w:val="en-US" w:eastAsia="zh-CN" w:bidi="ar-SA"/>
              </w:rPr>
              <w:t>学校学生社团一览表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5.提供</w:t>
            </w:r>
            <w:r>
              <w:rPr>
                <w:rFonts w:hint="eastAsia" w:ascii="仿宋_GB2312" w:hAnsi="仿宋_GB2312" w:eastAsia="仿宋_GB2312" w:cs="仿宋_GB2312"/>
                <w:kern w:val="0"/>
                <w:sz w:val="28"/>
                <w:szCs w:val="28"/>
                <w:highlight w:val="none"/>
                <w:lang w:val="en-US" w:eastAsia="zh-CN" w:bidi="ar-SA"/>
              </w:rPr>
              <w:t>2019年以来学生社团开展校园文化活动的分年度统计表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6.提供</w:t>
            </w:r>
            <w:r>
              <w:rPr>
                <w:rFonts w:hint="eastAsia" w:ascii="仿宋_GB2312" w:hAnsi="仿宋_GB2312" w:eastAsia="仿宋_GB2312" w:cs="仿宋_GB2312"/>
                <w:kern w:val="0"/>
                <w:sz w:val="28"/>
                <w:szCs w:val="28"/>
                <w:highlight w:val="none"/>
                <w:lang w:val="en-US" w:eastAsia="zh-CN" w:bidi="ar-SA"/>
              </w:rPr>
              <w:t>2019年以来学生开展影视教育的统计表</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7.提供</w:t>
            </w:r>
            <w:r>
              <w:rPr>
                <w:rFonts w:hint="eastAsia" w:ascii="仿宋_GB2312" w:hAnsi="仿宋_GB2312" w:eastAsia="仿宋_GB2312" w:cs="仿宋_GB2312"/>
                <w:kern w:val="0"/>
                <w:sz w:val="28"/>
                <w:szCs w:val="28"/>
                <w:highlight w:val="none"/>
                <w:lang w:val="en-US" w:eastAsia="zh-CN" w:bidi="ar-SA"/>
              </w:rPr>
              <w:t>2019年以来共青团、学生社团开展各项校园文化活动的</w:t>
            </w:r>
            <w:r>
              <w:rPr>
                <w:rFonts w:hint="eastAsia" w:ascii="仿宋_GB2312" w:hAnsi="仿宋_GB2312" w:cs="仿宋_GB2312"/>
                <w:kern w:val="0"/>
                <w:sz w:val="28"/>
                <w:szCs w:val="28"/>
                <w:highlight w:val="none"/>
                <w:lang w:val="en-US" w:eastAsia="zh-CN" w:bidi="ar-SA"/>
              </w:rPr>
              <w:t>相关</w:t>
            </w:r>
            <w:r>
              <w:rPr>
                <w:rFonts w:hint="eastAsia" w:ascii="仿宋_GB2312" w:hAnsi="仿宋_GB2312" w:eastAsia="仿宋_GB2312" w:cs="仿宋_GB2312"/>
                <w:kern w:val="0"/>
                <w:sz w:val="28"/>
                <w:szCs w:val="28"/>
                <w:highlight w:val="none"/>
                <w:lang w:val="en-US" w:eastAsia="zh-CN" w:bidi="ar-SA"/>
              </w:rPr>
              <w:t>图文资料</w:t>
            </w:r>
            <w:r>
              <w:rPr>
                <w:rFonts w:hint="eastAsia" w:ascii="仿宋_GB2312" w:hAnsi="仿宋_GB2312" w:cs="仿宋_GB2312"/>
                <w:kern w:val="0"/>
                <w:sz w:val="28"/>
                <w:szCs w:val="28"/>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cs="仿宋_GB2312"/>
                <w:kern w:val="0"/>
                <w:sz w:val="28"/>
                <w:szCs w:val="28"/>
                <w:highlight w:val="none"/>
                <w:lang w:val="en-US" w:eastAsia="zh-CN" w:bidi="ar-SA"/>
              </w:rPr>
              <w:t>8.提供</w:t>
            </w:r>
            <w:r>
              <w:rPr>
                <w:rFonts w:hint="eastAsia" w:ascii="仿宋_GB2312" w:hAnsi="仿宋_GB2312" w:eastAsia="仿宋_GB2312" w:cs="仿宋_GB2312"/>
                <w:kern w:val="0"/>
                <w:sz w:val="28"/>
                <w:szCs w:val="28"/>
                <w:highlight w:val="none"/>
                <w:lang w:val="en-US" w:eastAsia="zh-CN" w:bidi="ar-SA"/>
              </w:rPr>
              <w:t>2019年以来“戏曲进校园”、戏曲影视欣赏等高雅艺术进校园的</w:t>
            </w:r>
            <w:r>
              <w:rPr>
                <w:rFonts w:hint="eastAsia" w:ascii="仿宋_GB2312" w:hAnsi="仿宋_GB2312" w:cs="仿宋_GB2312"/>
                <w:kern w:val="0"/>
                <w:sz w:val="28"/>
                <w:szCs w:val="28"/>
                <w:highlight w:val="none"/>
                <w:lang w:val="en-US" w:eastAsia="zh-CN" w:bidi="ar-SA"/>
              </w:rPr>
              <w:t>相关图文资料；</w:t>
            </w:r>
          </w:p>
          <w:p>
            <w:pPr>
              <w:pStyle w:val="10"/>
              <w:spacing w:line="240" w:lineRule="auto"/>
              <w:jc w:val="left"/>
              <w:rPr>
                <w:rFonts w:hint="eastAsia" w:ascii="仿宋_GB2312" w:hAnsi="仿宋_GB2312" w:eastAsia="仿宋_GB2312" w:cs="仿宋_GB2312"/>
                <w:sz w:val="28"/>
                <w:szCs w:val="28"/>
                <w:highlight w:val="none"/>
                <w:lang w:val="en-US"/>
              </w:rPr>
            </w:pPr>
            <w:r>
              <w:rPr>
                <w:rFonts w:hint="eastAsia" w:ascii="仿宋_GB2312" w:hAnsi="仿宋_GB2312" w:cs="仿宋_GB2312"/>
                <w:kern w:val="0"/>
                <w:sz w:val="28"/>
                <w:szCs w:val="28"/>
                <w:highlight w:val="none"/>
                <w:lang w:val="en-US" w:eastAsia="zh-CN" w:bidi="ar-SA"/>
              </w:rPr>
              <w:t>9.提供</w:t>
            </w:r>
            <w:r>
              <w:rPr>
                <w:rFonts w:hint="eastAsia" w:ascii="仿宋_GB2312" w:hAnsi="仿宋_GB2312" w:eastAsia="仿宋_GB2312" w:cs="仿宋_GB2312"/>
                <w:kern w:val="0"/>
                <w:sz w:val="28"/>
                <w:szCs w:val="28"/>
                <w:highlight w:val="none"/>
                <w:lang w:val="en-US" w:eastAsia="zh-CN" w:bidi="ar-SA"/>
              </w:rPr>
              <w:t>郑州铁路职业技术学院大学生艺术团成立文件</w:t>
            </w:r>
            <w:r>
              <w:rPr>
                <w:rFonts w:hint="eastAsia" w:ascii="仿宋_GB2312" w:hAnsi="仿宋_GB2312" w:cs="仿宋_GB2312"/>
                <w:kern w:val="0"/>
                <w:sz w:val="28"/>
                <w:szCs w:val="28"/>
                <w:highlight w:val="none"/>
                <w:lang w:val="en-US" w:eastAsia="zh-CN" w:bidi="ar-SA"/>
              </w:rPr>
              <w:t>。</w:t>
            </w:r>
          </w:p>
        </w:tc>
        <w:tc>
          <w:tcPr>
            <w:tcW w:w="1588" w:type="dxa"/>
            <w:vAlign w:val="center"/>
          </w:tcPr>
          <w:p>
            <w:pPr>
              <w:spacing w:line="560" w:lineRule="exact"/>
              <w:jc w:val="center"/>
              <w:rPr>
                <w:rFonts w:hint="eastAsia" w:ascii="仿宋_GB2312" w:hAnsi="仿宋_GB2312" w:eastAsia="仿宋_GB2312" w:cs="仿宋_GB2312"/>
                <w:kern w:val="0"/>
                <w:sz w:val="28"/>
                <w:szCs w:val="28"/>
                <w:lang w:val="en-US" w:eastAsia="zh-CN" w:bidi="zh-CN"/>
              </w:rPr>
            </w:pPr>
            <w:r>
              <w:rPr>
                <w:rFonts w:hint="eastAsia" w:ascii="仿宋_GB2312" w:hAnsi="仿宋_GB2312" w:eastAsia="仿宋_GB2312" w:cs="仿宋_GB2312"/>
                <w:kern w:val="0"/>
                <w:sz w:val="28"/>
                <w:szCs w:val="28"/>
                <w:lang w:val="en-US" w:bidi="zh-CN"/>
              </w:rPr>
              <w:t>6</w:t>
            </w:r>
            <w:r>
              <w:rPr>
                <w:rFonts w:hint="eastAsia" w:ascii="仿宋_GB2312" w:hAnsi="仿宋_GB2312" w:eastAsia="仿宋_GB2312" w:cs="仿宋_GB2312"/>
                <w:kern w:val="0"/>
                <w:sz w:val="28"/>
                <w:szCs w:val="28"/>
                <w:lang w:bidi="zh-CN"/>
              </w:rPr>
              <w:t>月</w:t>
            </w:r>
          </w:p>
        </w:tc>
        <w:tc>
          <w:tcPr>
            <w:tcW w:w="1341"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Merge w:val="restart"/>
            <w:vAlign w:val="center"/>
          </w:tcPr>
          <w:p>
            <w:pPr>
              <w:pStyle w:val="10"/>
              <w:ind w:left="40" w:right="1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Ⅲ-82重视师生人文素养教育，开设文化类公共课、文化类选修课，组织“高雅艺术进校园”等活动；</w:t>
            </w:r>
          </w:p>
        </w:tc>
        <w:tc>
          <w:tcPr>
            <w:tcW w:w="2382" w:type="dxa"/>
            <w:vMerge w:val="restart"/>
            <w:vAlign w:val="center"/>
          </w:tcPr>
          <w:p>
            <w:pPr>
              <w:pStyle w:val="10"/>
              <w:ind w:left="40" w:right="1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提供学校开设文化类公共课、文化类选修课的课程安排和“高雅艺术进校园”活动相关</w:t>
            </w:r>
            <w:r>
              <w:rPr>
                <w:rFonts w:hint="eastAsia" w:ascii="仿宋_GB2312" w:hAnsi="仿宋_GB2312" w:eastAsia="仿宋_GB2312" w:cs="仿宋_GB2312"/>
                <w:kern w:val="0"/>
                <w:sz w:val="28"/>
                <w:szCs w:val="28"/>
                <w:lang w:val="en-US"/>
              </w:rPr>
              <w:t>活动及</w:t>
            </w:r>
            <w:r>
              <w:rPr>
                <w:rFonts w:hint="eastAsia" w:ascii="仿宋_GB2312" w:hAnsi="仿宋_GB2312" w:eastAsia="仿宋_GB2312" w:cs="仿宋_GB2312"/>
                <w:kern w:val="0"/>
                <w:sz w:val="28"/>
                <w:szCs w:val="28"/>
              </w:rPr>
              <w:t>图片。</w:t>
            </w:r>
          </w:p>
        </w:tc>
        <w:tc>
          <w:tcPr>
            <w:tcW w:w="1641"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李福胜</w:t>
            </w:r>
          </w:p>
        </w:tc>
        <w:tc>
          <w:tcPr>
            <w:tcW w:w="1571"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教务处</w:t>
            </w:r>
          </w:p>
        </w:tc>
        <w:tc>
          <w:tcPr>
            <w:tcW w:w="1553"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团委、艺术学院</w:t>
            </w:r>
          </w:p>
        </w:tc>
        <w:tc>
          <w:tcPr>
            <w:tcW w:w="1711"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2019年</w:t>
            </w:r>
          </w:p>
        </w:tc>
        <w:tc>
          <w:tcPr>
            <w:tcW w:w="1959"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2020年</w:t>
            </w:r>
          </w:p>
        </w:tc>
        <w:tc>
          <w:tcPr>
            <w:tcW w:w="1836"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2021年</w:t>
            </w:r>
          </w:p>
        </w:tc>
        <w:tc>
          <w:tcPr>
            <w:tcW w:w="1588" w:type="dxa"/>
            <w:vAlign w:val="center"/>
          </w:tcPr>
          <w:p>
            <w:pPr>
              <w:jc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cs="仿宋_GB2312"/>
                <w:b/>
                <w:bCs/>
                <w:sz w:val="28"/>
                <w:szCs w:val="28"/>
                <w:lang w:eastAsia="zh-CN"/>
              </w:rPr>
              <w:t>提供</w:t>
            </w:r>
            <w:r>
              <w:rPr>
                <w:rFonts w:hint="eastAsia" w:ascii="仿宋_GB2312" w:hAnsi="仿宋_GB2312" w:eastAsia="仿宋_GB2312" w:cs="仿宋_GB2312"/>
                <w:b/>
                <w:bCs/>
                <w:sz w:val="28"/>
                <w:szCs w:val="28"/>
              </w:rPr>
              <w:t>2022年</w:t>
            </w:r>
          </w:p>
        </w:tc>
        <w:tc>
          <w:tcPr>
            <w:tcW w:w="1588" w:type="dxa"/>
            <w:vMerge w:val="restart"/>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6月</w:t>
            </w:r>
          </w:p>
        </w:tc>
        <w:tc>
          <w:tcPr>
            <w:tcW w:w="1341" w:type="dxa"/>
            <w:vMerge w:val="restart"/>
            <w:vAlign w:val="center"/>
          </w:tcPr>
          <w:p>
            <w:pPr>
              <w:pStyle w:val="10"/>
              <w:jc w:val="both"/>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1711"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人才培养方案</w:t>
            </w:r>
            <w:r>
              <w:rPr>
                <w:rFonts w:hint="eastAsia" w:ascii="仿宋_GB2312" w:hAnsi="仿宋_GB2312" w:cs="仿宋_GB2312"/>
                <w:sz w:val="28"/>
                <w:szCs w:val="28"/>
                <w:lang w:eastAsia="zh-CN"/>
              </w:rPr>
              <w:t>；</w:t>
            </w:r>
          </w:p>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ind w:right="285" w:rightChars="0"/>
              <w:jc w:val="left"/>
              <w:rPr>
                <w:rFonts w:hint="eastAsia" w:ascii="仿宋_GB2312" w:hAnsi="仿宋_GB2312" w:eastAsia="仿宋_GB2312" w:cs="仿宋_GB2312"/>
                <w:kern w:val="2"/>
                <w:sz w:val="28"/>
                <w:szCs w:val="28"/>
                <w:lang w:val="zh-CN" w:eastAsia="zh-CN" w:bidi="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959"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836"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588" w:type="dxa"/>
            <w:vAlign w:val="top"/>
          </w:tcPr>
          <w:p>
            <w:pPr>
              <w:pStyle w:val="10"/>
              <w:ind w:right="285"/>
              <w:jc w:val="left"/>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rPr>
              <w:t>教学进程表</w:t>
            </w:r>
            <w:r>
              <w:rPr>
                <w:rFonts w:hint="eastAsia" w:ascii="仿宋_GB2312" w:hAnsi="仿宋_GB2312" w:cs="仿宋_GB2312"/>
                <w:sz w:val="28"/>
                <w:szCs w:val="28"/>
                <w:lang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《美育》课程表</w:t>
            </w:r>
            <w:r>
              <w:rPr>
                <w:rFonts w:hint="eastAsia" w:ascii="仿宋_GB2312" w:hAnsi="仿宋_GB2312" w:cs="仿宋_GB2312"/>
                <w:sz w:val="28"/>
                <w:szCs w:val="28"/>
                <w:lang w:eastAsia="zh-CN"/>
              </w:rPr>
              <w:t>。</w:t>
            </w:r>
          </w:p>
        </w:tc>
        <w:tc>
          <w:tcPr>
            <w:tcW w:w="1588"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1711"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959"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836" w:type="dxa"/>
            <w:vAlign w:val="top"/>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公共任选课《戏剧欣赏》课程表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p>
        </w:tc>
        <w:tc>
          <w:tcPr>
            <w:tcW w:w="1588"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公共任选课《音乐鉴赏》课程表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公共任选课《舞蹈鉴赏》课程表</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公共任选课《戏剧欣赏》课程表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rPr>
              <w:t>公共任选课《红色经典歌唱艺术实践》课程表</w:t>
            </w:r>
            <w:r>
              <w:rPr>
                <w:rFonts w:hint="eastAsia" w:ascii="仿宋_GB2312" w:hAnsi="仿宋_GB2312" w:cs="仿宋_GB2312"/>
                <w:sz w:val="28"/>
                <w:szCs w:val="28"/>
                <w:lang w:val="en-US" w:eastAsia="zh-CN"/>
              </w:rPr>
              <w:t>。</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7094" w:type="dxa"/>
            <w:gridSpan w:val="4"/>
            <w:vAlign w:val="top"/>
          </w:tcPr>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2.提供2019年以来</w:t>
            </w:r>
            <w:r>
              <w:rPr>
                <w:rFonts w:hint="eastAsia" w:ascii="仿宋_GB2312" w:hAnsi="仿宋_GB2312" w:eastAsia="仿宋_GB2312" w:cs="仿宋_GB2312"/>
                <w:sz w:val="28"/>
                <w:szCs w:val="28"/>
                <w:lang w:val="en-US"/>
              </w:rPr>
              <w:t>高雅艺术进校园-插花、茶艺计作品展</w:t>
            </w:r>
            <w:r>
              <w:rPr>
                <w:rFonts w:hint="eastAsia" w:ascii="仿宋_GB2312" w:hAnsi="仿宋_GB2312" w:cs="仿宋_GB2312"/>
                <w:sz w:val="28"/>
                <w:szCs w:val="28"/>
                <w:lang w:val="en-US" w:eastAsia="zh-CN"/>
              </w:rPr>
              <w:t>相关图文资料；</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1349" w:type="dxa"/>
            <w:vMerge w:val="continue"/>
            <w:vAlign w:val="center"/>
          </w:tcPr>
          <w:p>
            <w:pPr>
              <w:pStyle w:val="10"/>
              <w:jc w:val="center"/>
              <w:rPr>
                <w:rFonts w:hint="eastAsia" w:ascii="仿宋_GB2312" w:hAnsi="仿宋_GB2312" w:eastAsia="仿宋_GB2312" w:cs="仿宋_GB2312"/>
                <w:sz w:val="28"/>
                <w:szCs w:val="28"/>
              </w:rPr>
            </w:pPr>
          </w:p>
        </w:tc>
        <w:tc>
          <w:tcPr>
            <w:tcW w:w="2267" w:type="dxa"/>
            <w:vMerge w:val="continue"/>
            <w:vAlign w:val="center"/>
          </w:tcPr>
          <w:p>
            <w:pPr>
              <w:pStyle w:val="10"/>
              <w:jc w:val="center"/>
              <w:rPr>
                <w:rFonts w:hint="eastAsia" w:ascii="仿宋_GB2312" w:hAnsi="仿宋_GB2312" w:eastAsia="仿宋_GB2312" w:cs="仿宋_GB2312"/>
                <w:sz w:val="28"/>
                <w:szCs w:val="28"/>
              </w:rPr>
            </w:pPr>
          </w:p>
        </w:tc>
        <w:tc>
          <w:tcPr>
            <w:tcW w:w="2382" w:type="dxa"/>
            <w:vMerge w:val="continue"/>
            <w:vAlign w:val="center"/>
          </w:tcPr>
          <w:p>
            <w:pPr>
              <w:pStyle w:val="10"/>
              <w:jc w:val="center"/>
              <w:rPr>
                <w:rFonts w:hint="eastAsia" w:ascii="仿宋_GB2312" w:hAnsi="仿宋_GB2312" w:eastAsia="仿宋_GB2312" w:cs="仿宋_GB2312"/>
                <w:sz w:val="28"/>
                <w:szCs w:val="28"/>
              </w:rPr>
            </w:pPr>
          </w:p>
        </w:tc>
        <w:tc>
          <w:tcPr>
            <w:tcW w:w="1641" w:type="dxa"/>
            <w:vMerge w:val="continue"/>
            <w:vAlign w:val="center"/>
          </w:tcPr>
          <w:p>
            <w:pPr>
              <w:pStyle w:val="10"/>
              <w:jc w:val="center"/>
              <w:rPr>
                <w:rFonts w:hint="eastAsia" w:ascii="仿宋_GB2312" w:hAnsi="仿宋_GB2312" w:eastAsia="仿宋_GB2312" w:cs="仿宋_GB2312"/>
                <w:sz w:val="28"/>
                <w:szCs w:val="28"/>
              </w:rPr>
            </w:pPr>
          </w:p>
        </w:tc>
        <w:tc>
          <w:tcPr>
            <w:tcW w:w="1571" w:type="dxa"/>
            <w:vMerge w:val="continue"/>
            <w:vAlign w:val="center"/>
          </w:tcPr>
          <w:p>
            <w:pPr>
              <w:pStyle w:val="10"/>
              <w:jc w:val="center"/>
              <w:rPr>
                <w:rFonts w:hint="eastAsia" w:ascii="仿宋_GB2312" w:hAnsi="仿宋_GB2312" w:eastAsia="仿宋_GB2312" w:cs="仿宋_GB2312"/>
                <w:sz w:val="28"/>
                <w:szCs w:val="28"/>
              </w:rPr>
            </w:pPr>
          </w:p>
        </w:tc>
        <w:tc>
          <w:tcPr>
            <w:tcW w:w="1553" w:type="dxa"/>
            <w:vMerge w:val="continue"/>
            <w:vAlign w:val="center"/>
          </w:tcPr>
          <w:p>
            <w:pPr>
              <w:pStyle w:val="10"/>
              <w:jc w:val="center"/>
              <w:rPr>
                <w:rFonts w:hint="eastAsia" w:ascii="仿宋_GB2312" w:hAnsi="仿宋_GB2312" w:eastAsia="仿宋_GB2312" w:cs="仿宋_GB2312"/>
                <w:sz w:val="28"/>
                <w:szCs w:val="28"/>
              </w:rPr>
            </w:pPr>
          </w:p>
        </w:tc>
        <w:tc>
          <w:tcPr>
            <w:tcW w:w="7094" w:type="dxa"/>
            <w:gridSpan w:val="4"/>
            <w:vAlign w:val="top"/>
          </w:tcPr>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3.提供2019年以来</w:t>
            </w:r>
            <w:r>
              <w:rPr>
                <w:rFonts w:hint="eastAsia" w:ascii="仿宋_GB2312" w:hAnsi="仿宋_GB2312" w:eastAsia="仿宋_GB2312" w:cs="仿宋_GB2312"/>
                <w:sz w:val="28"/>
                <w:szCs w:val="28"/>
                <w:lang w:val="en-US"/>
              </w:rPr>
              <w:t>高雅艺术进校园-艺术设计作品展</w:t>
            </w:r>
            <w:r>
              <w:rPr>
                <w:rFonts w:hint="eastAsia" w:ascii="仿宋_GB2312" w:hAnsi="仿宋_GB2312" w:cs="仿宋_GB2312"/>
                <w:sz w:val="28"/>
                <w:szCs w:val="28"/>
                <w:lang w:val="en-US" w:eastAsia="zh-CN"/>
              </w:rPr>
              <w:t>相关图文资料。</w:t>
            </w:r>
          </w:p>
        </w:tc>
        <w:tc>
          <w:tcPr>
            <w:tcW w:w="1588" w:type="dxa"/>
            <w:vAlign w:val="center"/>
          </w:tcPr>
          <w:p>
            <w:pPr>
              <w:pStyle w:val="10"/>
              <w:jc w:val="center"/>
              <w:rPr>
                <w:rFonts w:hint="default"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6月</w:t>
            </w:r>
          </w:p>
        </w:tc>
        <w:tc>
          <w:tcPr>
            <w:tcW w:w="1341" w:type="dxa"/>
            <w:vMerge w:val="continue"/>
            <w:vAlign w:val="center"/>
          </w:tcPr>
          <w:p>
            <w:pPr>
              <w:pStyle w:val="10"/>
              <w:jc w:val="center"/>
              <w:rPr>
                <w:rFonts w:hint="eastAsia" w:ascii="仿宋_GB2312" w:hAnsi="仿宋_GB2312" w:eastAsia="仿宋_GB2312" w:cs="仿宋_GB2312"/>
                <w:kern w:val="2"/>
                <w:sz w:val="28"/>
                <w:szCs w:val="28"/>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4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Ⅲ-83广泛开展阳光体育运动，坚持每天一小时校园体育活动，组织开展各类体育竞赛、群众性体育活动；</w:t>
            </w:r>
          </w:p>
        </w:tc>
        <w:tc>
          <w:tcPr>
            <w:tcW w:w="2382" w:type="dxa"/>
            <w:vAlign w:val="center"/>
          </w:tcPr>
          <w:p>
            <w:pPr>
              <w:pStyle w:val="10"/>
              <w:ind w:left="38" w:right="73"/>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提供学校开展阳光体育运动、定期组织体育竞赛活动的通知、活动及图片。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谢乾</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体育教学部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各党总支（ 直属党支部）</w:t>
            </w:r>
          </w:p>
        </w:tc>
        <w:tc>
          <w:tcPr>
            <w:tcW w:w="7094" w:type="dxa"/>
            <w:gridSpan w:val="4"/>
            <w:vAlign w:val="center"/>
          </w:tcPr>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1</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体育工作委员会文件</w:t>
            </w:r>
            <w:r>
              <w:rPr>
                <w:rFonts w:hint="eastAsia" w:ascii="仿宋_GB2312" w:hAnsi="仿宋_GB2312" w:cs="仿宋_GB2312"/>
                <w:sz w:val="28"/>
                <w:szCs w:val="28"/>
                <w:highlight w:val="none"/>
                <w:lang w:val="en-US" w:eastAsia="zh-CN"/>
              </w:rPr>
              <w:t>；</w:t>
            </w:r>
          </w:p>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2</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阳光体育运动实施方案（文件）</w:t>
            </w:r>
            <w:r>
              <w:rPr>
                <w:rFonts w:hint="eastAsia" w:ascii="仿宋_GB2312" w:hAnsi="仿宋_GB2312" w:cs="仿宋_GB2312"/>
                <w:sz w:val="28"/>
                <w:szCs w:val="28"/>
                <w:highlight w:val="none"/>
                <w:lang w:val="en-US" w:eastAsia="zh-CN"/>
              </w:rPr>
              <w:t>及相关图文资料；</w:t>
            </w:r>
          </w:p>
          <w:p>
            <w:pPr>
              <w:pStyle w:val="1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rPr>
              <w:t>校园跑各类</w:t>
            </w:r>
            <w:r>
              <w:rPr>
                <w:rFonts w:hint="eastAsia" w:ascii="仿宋_GB2312" w:hAnsi="仿宋_GB2312" w:cs="仿宋_GB2312"/>
                <w:sz w:val="28"/>
                <w:szCs w:val="28"/>
                <w:highlight w:val="none"/>
                <w:lang w:val="en-US" w:eastAsia="zh-CN"/>
              </w:rPr>
              <w:t>图文</w:t>
            </w:r>
            <w:r>
              <w:rPr>
                <w:rFonts w:hint="eastAsia" w:ascii="仿宋_GB2312" w:hAnsi="仿宋_GB2312" w:eastAsia="仿宋_GB2312" w:cs="仿宋_GB2312"/>
                <w:sz w:val="28"/>
                <w:szCs w:val="28"/>
                <w:highlight w:val="none"/>
                <w:lang w:val="en-US"/>
              </w:rPr>
              <w:t>资料</w:t>
            </w:r>
            <w:r>
              <w:rPr>
                <w:rFonts w:hint="eastAsia" w:ascii="仿宋_GB2312" w:hAnsi="仿宋_GB2312" w:cs="仿宋_GB2312"/>
                <w:sz w:val="28"/>
                <w:szCs w:val="28"/>
                <w:highlight w:val="none"/>
                <w:lang w:val="en-US" w:eastAsia="zh-CN"/>
              </w:rPr>
              <w:t>；</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5</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的体育活动（学生、教工）竞赛规程</w:t>
            </w:r>
            <w:r>
              <w:rPr>
                <w:rFonts w:hint="eastAsia" w:ascii="仿宋_GB2312" w:hAnsi="仿宋_GB2312" w:cs="仿宋_GB2312"/>
                <w:sz w:val="28"/>
                <w:szCs w:val="28"/>
                <w:highlight w:val="none"/>
                <w:lang w:val="en-US" w:eastAsia="zh-CN"/>
              </w:rPr>
              <w:t>及相关图文资料；</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rPr>
              <w:t>6</w:t>
            </w:r>
            <w:r>
              <w:rPr>
                <w:rFonts w:hint="eastAsia" w:ascii="仿宋_GB2312" w:hAnsi="仿宋_GB2312" w:cs="仿宋_GB2312"/>
                <w:sz w:val="28"/>
                <w:szCs w:val="28"/>
                <w:highlight w:val="none"/>
                <w:lang w:val="en-US" w:eastAsia="zh-CN"/>
              </w:rPr>
              <w:t>.提供2019年以来</w:t>
            </w:r>
            <w:r>
              <w:rPr>
                <w:rFonts w:hint="eastAsia" w:ascii="仿宋_GB2312" w:hAnsi="仿宋_GB2312" w:eastAsia="仿宋_GB2312" w:cs="仿宋_GB2312"/>
                <w:sz w:val="28"/>
                <w:szCs w:val="28"/>
                <w:highlight w:val="none"/>
                <w:lang w:val="en-US"/>
              </w:rPr>
              <w:t>体质健康测试</w:t>
            </w:r>
            <w:r>
              <w:rPr>
                <w:rFonts w:hint="eastAsia" w:ascii="仿宋_GB2312" w:hAnsi="仿宋_GB2312" w:cs="仿宋_GB2312"/>
                <w:sz w:val="28"/>
                <w:szCs w:val="28"/>
                <w:highlight w:val="none"/>
                <w:lang w:val="en-US" w:eastAsia="zh-CN"/>
              </w:rPr>
              <w:t>的图文资料；</w:t>
            </w:r>
          </w:p>
          <w:p>
            <w:pPr>
              <w:pStyle w:val="10"/>
              <w:jc w:val="both"/>
              <w:rPr>
                <w:rFonts w:hint="default" w:ascii="仿宋_GB2312" w:hAnsi="仿宋_GB2312" w:eastAsia="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7.提供2019年以来</w:t>
            </w:r>
            <w:r>
              <w:rPr>
                <w:rFonts w:hint="eastAsia" w:ascii="仿宋_GB2312" w:hAnsi="仿宋_GB2312" w:eastAsia="仿宋_GB2312" w:cs="仿宋_GB2312"/>
                <w:sz w:val="28"/>
                <w:szCs w:val="28"/>
                <w:highlight w:val="none"/>
                <w:lang w:val="en-US"/>
              </w:rPr>
              <w:t>学生社团、教工体育协会体育活动</w:t>
            </w:r>
            <w:r>
              <w:rPr>
                <w:rFonts w:hint="eastAsia" w:ascii="仿宋_GB2312" w:hAnsi="仿宋_GB2312" w:cs="仿宋_GB2312"/>
                <w:sz w:val="28"/>
                <w:szCs w:val="28"/>
                <w:highlight w:val="none"/>
                <w:lang w:val="en-US" w:eastAsia="zh-CN"/>
              </w:rPr>
              <w:t>图文材料</w:t>
            </w:r>
            <w:r>
              <w:rPr>
                <w:rFonts w:hint="eastAsia" w:ascii="仿宋_GB2312" w:hAnsi="仿宋_GB2312" w:eastAsia="仿宋_GB2312" w:cs="仿宋_GB2312"/>
                <w:sz w:val="28"/>
                <w:szCs w:val="28"/>
                <w:highlight w:val="none"/>
                <w:lang w:val="en-US"/>
              </w:rPr>
              <w:t>。</w:t>
            </w:r>
          </w:p>
        </w:tc>
        <w:tc>
          <w:tcPr>
            <w:tcW w:w="1588" w:type="dxa"/>
            <w:vAlign w:val="top"/>
          </w:tcPr>
          <w:p>
            <w:pPr>
              <w:pStyle w:val="10"/>
              <w:spacing w:line="240" w:lineRule="auto"/>
              <w:jc w:val="center"/>
              <w:rPr>
                <w:rFonts w:hint="eastAsia" w:ascii="仿宋_GB2312" w:hAnsi="仿宋_GB2312" w:cs="仿宋_GB2312"/>
                <w:sz w:val="28"/>
                <w:szCs w:val="28"/>
                <w:highlight w:val="none"/>
                <w:lang w:val="en-US" w:eastAsia="zh-CN"/>
              </w:rPr>
            </w:pPr>
          </w:p>
          <w:p>
            <w:pPr>
              <w:pStyle w:val="10"/>
              <w:spacing w:line="240" w:lineRule="auto"/>
              <w:jc w:val="center"/>
              <w:rPr>
                <w:rFonts w:hint="eastAsia" w:ascii="仿宋_GB2312" w:hAnsi="仿宋_GB2312" w:cs="仿宋_GB2312"/>
                <w:sz w:val="28"/>
                <w:szCs w:val="28"/>
                <w:highlight w:val="none"/>
                <w:lang w:val="en-US" w:eastAsia="zh-CN"/>
              </w:rPr>
            </w:pPr>
          </w:p>
          <w:p>
            <w:pPr>
              <w:pStyle w:val="10"/>
              <w:spacing w:line="240" w:lineRule="auto"/>
              <w:jc w:val="center"/>
              <w:rPr>
                <w:rFonts w:hint="eastAsia" w:ascii="仿宋_GB2312" w:hAnsi="仿宋_GB2312" w:cs="仿宋_GB2312"/>
                <w:sz w:val="28"/>
                <w:szCs w:val="28"/>
                <w:highlight w:val="none"/>
                <w:lang w:val="en-US" w:eastAsia="zh-CN"/>
              </w:rPr>
            </w:pPr>
          </w:p>
          <w:p>
            <w:pPr>
              <w:pStyle w:val="10"/>
              <w:jc w:val="center"/>
              <w:rPr>
                <w:rFonts w:hint="eastAsia" w:ascii="仿宋_GB2312" w:hAnsi="仿宋_GB2312" w:cs="仿宋_GB2312"/>
                <w:sz w:val="28"/>
                <w:szCs w:val="28"/>
                <w:highlight w:val="none"/>
                <w:lang w:val="en-US" w:eastAsia="zh-CN"/>
              </w:rPr>
            </w:pPr>
            <w:r>
              <w:rPr>
                <w:rFonts w:hint="eastAsia" w:ascii="仿宋_GB2312" w:hAnsi="仿宋_GB2312" w:cs="仿宋_GB2312"/>
                <w:sz w:val="28"/>
                <w:szCs w:val="28"/>
                <w:highlight w:val="none"/>
                <w:lang w:val="en-US" w:eastAsia="zh-CN"/>
              </w:rPr>
              <w:t>4月-6月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王珍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8" w:hRule="atLeast"/>
        </w:trPr>
        <w:tc>
          <w:tcPr>
            <w:tcW w:w="1349" w:type="dxa"/>
            <w:vMerge w:val="continue"/>
            <w:tcBorders>
              <w:top w:val="nil"/>
            </w:tcBorders>
            <w:vAlign w:val="center"/>
          </w:tcPr>
          <w:p>
            <w:pPr>
              <w:rPr>
                <w:rFonts w:hint="eastAsia" w:ascii="仿宋_GB2312" w:hAnsi="仿宋_GB2312" w:eastAsia="仿宋_GB2312" w:cs="仿宋_GB2312"/>
                <w:sz w:val="28"/>
                <w:szCs w:val="28"/>
              </w:rPr>
            </w:pPr>
          </w:p>
        </w:tc>
        <w:tc>
          <w:tcPr>
            <w:tcW w:w="2267" w:type="dxa"/>
            <w:vAlign w:val="center"/>
          </w:tcPr>
          <w:p>
            <w:pPr>
              <w:pStyle w:val="10"/>
              <w:ind w:left="40" w:right="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Ⅲ-84发挥博物馆育人功能，积极参与高校博物馆联展。</w:t>
            </w:r>
          </w:p>
        </w:tc>
        <w:tc>
          <w:tcPr>
            <w:tcW w:w="2382" w:type="dxa"/>
            <w:vAlign w:val="center"/>
          </w:tcPr>
          <w:p>
            <w:pPr>
              <w:pStyle w:val="10"/>
              <w:spacing w:before="124"/>
              <w:ind w:left="38"/>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提供学校发挥博物馆育人功能的相关工作安排或者活动</w:t>
            </w:r>
            <w:r>
              <w:rPr>
                <w:rFonts w:hint="eastAsia" w:ascii="仿宋_GB2312" w:hAnsi="仿宋_GB2312" w:eastAsia="仿宋_GB2312" w:cs="仿宋_GB2312"/>
                <w:sz w:val="28"/>
                <w:szCs w:val="28"/>
                <w:highlight w:val="none"/>
                <w:lang w:val="en-US"/>
              </w:rPr>
              <w:t>及</w:t>
            </w:r>
            <w:r>
              <w:rPr>
                <w:rFonts w:hint="eastAsia" w:ascii="仿宋_GB2312" w:hAnsi="仿宋_GB2312" w:eastAsia="仿宋_GB2312" w:cs="仿宋_GB2312"/>
                <w:sz w:val="28"/>
                <w:szCs w:val="28"/>
                <w:highlight w:val="none"/>
              </w:rPr>
              <w:t>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徐宏平</w:t>
            </w:r>
          </w:p>
        </w:tc>
        <w:tc>
          <w:tcPr>
            <w:tcW w:w="1571"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党委宣传部</w:t>
            </w:r>
          </w:p>
        </w:tc>
        <w:tc>
          <w:tcPr>
            <w:tcW w:w="1553" w:type="dxa"/>
            <w:vAlign w:val="center"/>
          </w:tcPr>
          <w:p>
            <w:pPr>
              <w:pStyle w:val="10"/>
              <w:spacing w:before="117"/>
              <w:ind w:left="38" w:right="74"/>
              <w:jc w:val="cente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教务处</w:t>
            </w:r>
          </w:p>
        </w:tc>
        <w:tc>
          <w:tcPr>
            <w:tcW w:w="7094" w:type="dxa"/>
            <w:gridSpan w:val="4"/>
            <w:vAlign w:val="center"/>
          </w:tcPr>
          <w:p>
            <w:pPr>
              <w:pStyle w:val="10"/>
              <w:numPr>
                <w:ilvl w:val="0"/>
                <w:numId w:val="27"/>
              </w:numP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提供2019年以来师生参观校史馆相关图文资料</w:t>
            </w:r>
            <w:r>
              <w:rPr>
                <w:rFonts w:hint="eastAsia" w:ascii="仿宋_GB2312" w:hAnsi="仿宋_GB2312" w:cs="仿宋_GB2312"/>
                <w:sz w:val="28"/>
                <w:szCs w:val="28"/>
                <w:highlight w:val="none"/>
                <w:lang w:val="en-US" w:eastAsia="zh-CN"/>
              </w:rPr>
              <w:t>；</w:t>
            </w:r>
          </w:p>
          <w:p>
            <w:pPr>
              <w:pStyle w:val="10"/>
              <w:numPr>
                <w:ilvl w:val="0"/>
                <w:numId w:val="27"/>
              </w:numPr>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rPr>
              <w:t>提供2019年以来师生参观铁路博物馆相关图文资料</w:t>
            </w:r>
            <w:r>
              <w:rPr>
                <w:rFonts w:hint="eastAsia" w:ascii="仿宋_GB2312" w:hAnsi="仿宋_GB2312" w:cs="仿宋_GB2312"/>
                <w:sz w:val="28"/>
                <w:szCs w:val="28"/>
                <w:highlight w:val="none"/>
                <w:lang w:val="en-US" w:eastAsia="zh-CN"/>
              </w:rPr>
              <w:t>。</w:t>
            </w:r>
          </w:p>
        </w:tc>
        <w:tc>
          <w:tcPr>
            <w:tcW w:w="1588"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341"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4"/>
        <w:gridCol w:w="2222"/>
        <w:gridCol w:w="2400"/>
        <w:gridCol w:w="1641"/>
        <w:gridCol w:w="1535"/>
        <w:gridCol w:w="1588"/>
        <w:gridCol w:w="7059"/>
        <w:gridCol w:w="1624"/>
        <w:gridCol w:w="13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blHeader/>
        </w:trPr>
        <w:tc>
          <w:tcPr>
            <w:tcW w:w="20786"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9" w:hRule="atLeast"/>
          <w:tblHeader/>
        </w:trPr>
        <w:tc>
          <w:tcPr>
            <w:tcW w:w="139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2222"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240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创建要求</w:t>
            </w:r>
          </w:p>
        </w:tc>
        <w:tc>
          <w:tcPr>
            <w:tcW w:w="164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3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1588"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705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62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23"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95" w:hRule="atLeast"/>
        </w:trPr>
        <w:tc>
          <w:tcPr>
            <w:tcW w:w="1394" w:type="dxa"/>
            <w:vAlign w:val="center"/>
          </w:tcPr>
          <w:p>
            <w:pPr>
              <w:pStyle w:val="10"/>
              <w:rPr>
                <w:rFonts w:hint="eastAsia" w:ascii="仿宋_GB2312" w:hAnsi="仿宋_GB2312" w:eastAsia="仿宋_GB2312" w:cs="仿宋_GB2312"/>
                <w:sz w:val="28"/>
                <w:szCs w:val="28"/>
              </w:rPr>
            </w:pPr>
          </w:p>
          <w:p>
            <w:pPr>
              <w:pStyle w:val="10"/>
              <w:spacing w:before="162"/>
              <w:ind w:left="14"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Ⅱ-24校园规划</w:t>
            </w:r>
          </w:p>
        </w:tc>
        <w:tc>
          <w:tcPr>
            <w:tcW w:w="2222" w:type="dxa"/>
            <w:vAlign w:val="center"/>
          </w:tcPr>
          <w:p>
            <w:pPr>
              <w:pStyle w:val="10"/>
              <w:ind w:left="40" w:right="12"/>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Ⅲ-85有校园建设整体规划，总体布局合理，校园景观有文化底蕴，体现环境育人功能，校园绿化覆盖率达到60%以上。</w:t>
            </w:r>
          </w:p>
        </w:tc>
        <w:tc>
          <w:tcPr>
            <w:tcW w:w="2400" w:type="dxa"/>
            <w:vAlign w:val="center"/>
          </w:tcPr>
          <w:p>
            <w:pPr>
              <w:pStyle w:val="10"/>
              <w:ind w:right="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提供学校整体规划简要介绍和图片；</w:t>
            </w:r>
          </w:p>
          <w:p>
            <w:pPr>
              <w:pStyle w:val="10"/>
              <w:ind w:right="7"/>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提供2处校园主要景观图片，提供学校绿化覆盖率。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党委宣传部、</w:t>
            </w:r>
            <w:r>
              <w:rPr>
                <w:rFonts w:hint="eastAsia" w:ascii="仿宋_GB2312" w:hAnsi="仿宋_GB2312" w:eastAsia="仿宋_GB2312" w:cs="仿宋_GB2312"/>
                <w:sz w:val="28"/>
                <w:szCs w:val="28"/>
                <w:lang w:val="en-US"/>
              </w:rPr>
              <w:t>基建处</w:t>
            </w:r>
          </w:p>
        </w:tc>
        <w:tc>
          <w:tcPr>
            <w:tcW w:w="7059" w:type="dxa"/>
            <w:vAlign w:val="center"/>
          </w:tcPr>
          <w:p>
            <w:pPr>
              <w:pStyle w:val="10"/>
              <w:numPr>
                <w:ilvl w:val="0"/>
                <w:numId w:val="28"/>
              </w:numPr>
              <w:spacing w:line="240" w:lineRule="auto"/>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rPr>
              <w:t>提供学校整体规划简要介绍和图片</w:t>
            </w:r>
            <w:r>
              <w:rPr>
                <w:rFonts w:hint="eastAsia" w:ascii="仿宋_GB2312" w:hAnsi="仿宋_GB2312" w:cs="仿宋_GB2312"/>
                <w:sz w:val="28"/>
                <w:szCs w:val="28"/>
                <w:highlight w:val="none"/>
                <w:lang w:eastAsia="zh-CN"/>
              </w:rPr>
              <w:t>；</w:t>
            </w:r>
          </w:p>
          <w:p>
            <w:pPr>
              <w:pStyle w:val="10"/>
              <w:numPr>
                <w:ilvl w:val="0"/>
                <w:numId w:val="28"/>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加强校园现有绿化管理，确保现有绿植的成活率和保存率</w:t>
            </w:r>
            <w:r>
              <w:rPr>
                <w:rFonts w:hint="eastAsia" w:ascii="仿宋_GB2312" w:hAnsi="仿宋_GB2312" w:cs="仿宋_GB2312"/>
                <w:sz w:val="28"/>
                <w:szCs w:val="28"/>
                <w:highlight w:val="none"/>
                <w:lang w:val="en-US" w:eastAsia="zh-CN"/>
              </w:rPr>
              <w:t>；</w:t>
            </w:r>
          </w:p>
          <w:p>
            <w:pPr>
              <w:pStyle w:val="10"/>
              <w:numPr>
                <w:ilvl w:val="0"/>
                <w:numId w:val="28"/>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对现有校园绿化状况进行摸底</w:t>
            </w:r>
            <w:r>
              <w:rPr>
                <w:rFonts w:hint="eastAsia" w:ascii="仿宋_GB2312" w:hAnsi="仿宋_GB2312" w:cs="仿宋_GB2312"/>
                <w:sz w:val="28"/>
                <w:szCs w:val="28"/>
                <w:highlight w:val="none"/>
                <w:lang w:val="en-US" w:eastAsia="zh-CN"/>
              </w:rPr>
              <w:t>；</w:t>
            </w:r>
          </w:p>
          <w:p>
            <w:pPr>
              <w:pStyle w:val="10"/>
              <w:numPr>
                <w:ilvl w:val="0"/>
                <w:numId w:val="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cs="仿宋_GB2312"/>
                <w:sz w:val="28"/>
                <w:szCs w:val="28"/>
                <w:highlight w:val="none"/>
                <w:lang w:val="en-US" w:eastAsia="zh-CN"/>
              </w:rPr>
              <w:t>提供</w:t>
            </w:r>
            <w:r>
              <w:rPr>
                <w:rFonts w:hint="eastAsia" w:ascii="仿宋_GB2312" w:hAnsi="仿宋_GB2312" w:eastAsia="仿宋_GB2312" w:cs="仿宋_GB2312"/>
                <w:sz w:val="28"/>
                <w:szCs w:val="28"/>
                <w:highlight w:val="none"/>
                <w:lang w:val="en-US" w:eastAsia="zh-CN"/>
              </w:rPr>
              <w:t>校园绿化补栽方案</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5月底前完成补栽</w:t>
            </w:r>
            <w:r>
              <w:rPr>
                <w:rFonts w:hint="eastAsia" w:ascii="仿宋_GB2312" w:hAnsi="仿宋_GB2312" w:cs="仿宋_GB2312"/>
                <w:sz w:val="28"/>
                <w:szCs w:val="28"/>
                <w:highlight w:val="none"/>
                <w:lang w:val="en-US" w:eastAsia="zh-CN"/>
              </w:rPr>
              <w:t>；</w:t>
            </w:r>
          </w:p>
          <w:p>
            <w:pPr>
              <w:pStyle w:val="10"/>
              <w:numPr>
                <w:ilvl w:val="0"/>
                <w:numId w:val="0"/>
              </w:numPr>
              <w:spacing w:line="240" w:lineRule="auto"/>
              <w:ind w:left="0" w:leftChars="0" w:firstLine="0" w:firstLineChars="0"/>
              <w:jc w:val="left"/>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校园景观规划方案</w:t>
            </w:r>
            <w:r>
              <w:rPr>
                <w:rFonts w:hint="eastAsia" w:ascii="仿宋_GB2312" w:hAnsi="仿宋_GB2312" w:cs="仿宋_GB2312"/>
                <w:color w:val="000000" w:themeColor="text1"/>
                <w:sz w:val="28"/>
                <w:szCs w:val="28"/>
                <w:highlight w:val="none"/>
                <w:lang w:val="en-US" w:eastAsia="zh-CN"/>
                <w14:textFill>
                  <w14:solidFill>
                    <w14:schemeClr w14:val="tx1"/>
                  </w14:solidFill>
                </w14:textFill>
              </w:rPr>
              <w:t>。</w:t>
            </w:r>
          </w:p>
        </w:tc>
        <w:tc>
          <w:tcPr>
            <w:tcW w:w="1624"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cs="仿宋_GB2312"/>
                <w:sz w:val="28"/>
                <w:szCs w:val="28"/>
                <w:highlight w:val="none"/>
                <w:lang w:val="en-US" w:eastAsia="zh-CN"/>
              </w:rPr>
              <w:t>4月-</w:t>
            </w:r>
            <w:r>
              <w:rPr>
                <w:rFonts w:hint="eastAsia" w:ascii="仿宋_GB2312" w:hAnsi="仿宋_GB2312" w:eastAsia="仿宋_GB2312" w:cs="仿宋_GB2312"/>
                <w:sz w:val="28"/>
                <w:szCs w:val="28"/>
                <w:highlight w:val="none"/>
                <w:lang w:val="en-US" w:eastAsia="zh-CN"/>
              </w:rPr>
              <w:t>8月</w:t>
            </w:r>
          </w:p>
        </w:tc>
        <w:tc>
          <w:tcPr>
            <w:tcW w:w="1323"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刘  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5" w:hRule="atLeast"/>
        </w:trPr>
        <w:tc>
          <w:tcPr>
            <w:tcW w:w="1394" w:type="dxa"/>
            <w:vMerge w:val="restart"/>
            <w:vAlign w:val="center"/>
          </w:tcPr>
          <w:p>
            <w:pPr>
              <w:pStyle w:val="10"/>
              <w:spacing w:before="134"/>
              <w:ind w:left="67"/>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Ⅱ-25平安</w:t>
            </w:r>
            <w:r>
              <w:rPr>
                <w:rFonts w:hint="eastAsia" w:ascii="仿宋_GB2312" w:hAnsi="仿宋_GB2312" w:eastAsia="仿宋_GB2312" w:cs="仿宋_GB2312"/>
                <w:sz w:val="28"/>
                <w:szCs w:val="28"/>
                <w:lang w:val="en-US"/>
              </w:rPr>
              <w:t>校园</w:t>
            </w: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Ⅲ-86建立完善学校平安创建工作机制，安全、稳定、保卫、保密等工作制度健全，学校重大改革举措有安全稳定风险评估；</w:t>
            </w:r>
          </w:p>
        </w:tc>
        <w:tc>
          <w:tcPr>
            <w:tcW w:w="2400" w:type="dxa"/>
            <w:vMerge w:val="restart"/>
            <w:vAlign w:val="center"/>
          </w:tcPr>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rPr>
              <w:t>1.</w:t>
            </w:r>
            <w:r>
              <w:rPr>
                <w:rFonts w:hint="eastAsia" w:ascii="仿宋_GB2312" w:hAnsi="仿宋_GB2312" w:eastAsia="仿宋_GB2312" w:cs="仿宋_GB2312"/>
                <w:spacing w:val="-2"/>
                <w:sz w:val="28"/>
                <w:szCs w:val="28"/>
              </w:rPr>
              <w:t>提供学校加强平安建设方面规章制度文件；</w:t>
            </w:r>
          </w:p>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lang w:val="en-US"/>
              </w:rPr>
              <w:t>2.</w:t>
            </w:r>
            <w:r>
              <w:rPr>
                <w:rFonts w:hint="eastAsia" w:ascii="仿宋_GB2312" w:hAnsi="仿宋_GB2312" w:eastAsia="仿宋_GB2312" w:cs="仿宋_GB2312"/>
                <w:spacing w:val="-2"/>
                <w:sz w:val="28"/>
                <w:szCs w:val="28"/>
              </w:rPr>
              <w:t>提供学校开展安全教育相关方案</w:t>
            </w:r>
            <w:r>
              <w:rPr>
                <w:rFonts w:hint="eastAsia" w:ascii="仿宋_GB2312" w:hAnsi="仿宋_GB2312" w:eastAsia="仿宋_GB2312" w:cs="仿宋_GB2312"/>
                <w:spacing w:val="-2"/>
                <w:sz w:val="28"/>
                <w:szCs w:val="28"/>
                <w:lang w:val="en-US"/>
              </w:rPr>
              <w:t>和</w:t>
            </w:r>
            <w:r>
              <w:rPr>
                <w:rFonts w:hint="eastAsia" w:ascii="仿宋_GB2312" w:hAnsi="仿宋_GB2312" w:eastAsia="仿宋_GB2312" w:cs="仿宋_GB2312"/>
                <w:spacing w:val="-2"/>
                <w:sz w:val="28"/>
                <w:szCs w:val="28"/>
              </w:rPr>
              <w:t>活动</w:t>
            </w:r>
            <w:r>
              <w:rPr>
                <w:rFonts w:hint="eastAsia" w:ascii="仿宋_GB2312" w:hAnsi="仿宋_GB2312" w:eastAsia="仿宋_GB2312" w:cs="仿宋_GB2312"/>
                <w:spacing w:val="-2"/>
                <w:sz w:val="28"/>
                <w:szCs w:val="28"/>
                <w:lang w:val="en-US"/>
              </w:rPr>
              <w:t>及</w:t>
            </w:r>
            <w:r>
              <w:rPr>
                <w:rFonts w:hint="eastAsia" w:ascii="仿宋_GB2312" w:hAnsi="仿宋_GB2312" w:eastAsia="仿宋_GB2312" w:cs="仿宋_GB2312"/>
                <w:sz w:val="28"/>
                <w:szCs w:val="28"/>
              </w:rPr>
              <w:t>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党政办公室</w:t>
            </w:r>
            <w:r>
              <w:rPr>
                <w:rFonts w:hint="eastAsia" w:ascii="仿宋_GB2312" w:hAnsi="仿宋_GB2312" w:cs="仿宋_GB2312"/>
                <w:sz w:val="28"/>
                <w:szCs w:val="28"/>
                <w:lang w:val="en-US" w:eastAsia="zh-CN"/>
              </w:rPr>
              <w:t>、</w:t>
            </w:r>
            <w:r>
              <w:rPr>
                <w:rFonts w:hint="eastAsia" w:ascii="仿宋_GB2312" w:hAnsi="仿宋_GB2312" w:cs="仿宋_GB2312"/>
                <w:sz w:val="28"/>
                <w:szCs w:val="28"/>
                <w:highlight w:val="yellow"/>
                <w:lang w:val="en-US" w:eastAsia="zh-CN"/>
              </w:rPr>
              <w:t>党委组织部、校办产业中心</w:t>
            </w:r>
          </w:p>
        </w:tc>
        <w:tc>
          <w:tcPr>
            <w:tcW w:w="7059" w:type="dxa"/>
            <w:vAlign w:val="center"/>
          </w:tcPr>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.提供20</w:t>
            </w:r>
            <w:r>
              <w:rPr>
                <w:rFonts w:hint="eastAsia" w:ascii="仿宋_GB2312" w:hAnsi="仿宋_GB2312" w:eastAsia="仿宋_GB2312" w:cs="仿宋_GB2312"/>
                <w:sz w:val="28"/>
                <w:szCs w:val="28"/>
                <w:lang w:val="en-US"/>
              </w:rPr>
              <w:t>19年之前</w:t>
            </w:r>
            <w:r>
              <w:rPr>
                <w:rFonts w:hint="eastAsia" w:ascii="仿宋_GB2312" w:hAnsi="仿宋_GB2312" w:cs="仿宋_GB2312"/>
                <w:sz w:val="28"/>
                <w:szCs w:val="28"/>
                <w:lang w:val="en-US" w:eastAsia="zh-CN"/>
              </w:rPr>
              <w:t>学校平安创建</w:t>
            </w:r>
            <w:r>
              <w:rPr>
                <w:rFonts w:hint="eastAsia" w:ascii="仿宋_GB2312" w:hAnsi="仿宋_GB2312" w:eastAsia="仿宋_GB2312" w:cs="仿宋_GB2312"/>
                <w:sz w:val="28"/>
                <w:szCs w:val="28"/>
                <w:lang w:val="en-US"/>
              </w:rPr>
              <w:t>相关制度；</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将双重预防体系纳入平安校园建设，与各单位签订平安校园责任书；</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提供保密类工作制度文件</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双重预防体系相关资料（包含：风险分级管控制度、风险四色图等）</w:t>
            </w:r>
            <w:r>
              <w:rPr>
                <w:rFonts w:hint="eastAsia" w:ascii="仿宋_GB2312" w:hAnsi="仿宋_GB2312" w:cs="仿宋_GB2312"/>
                <w:sz w:val="28"/>
                <w:szCs w:val="28"/>
                <w:lang w:val="en-US" w:eastAsia="zh-CN"/>
              </w:rPr>
              <w:t>；</w:t>
            </w:r>
          </w:p>
          <w:p>
            <w:pPr>
              <w:pStyle w:val="10"/>
              <w:jc w:val="left"/>
              <w:rPr>
                <w:rFonts w:hint="eastAsia" w:ascii="仿宋_GB2312" w:hAnsi="仿宋_GB2312" w:cs="仿宋_GB2312"/>
                <w:sz w:val="28"/>
                <w:szCs w:val="28"/>
                <w:highlight w:val="yellow"/>
                <w:lang w:val="en-US" w:eastAsia="zh-CN"/>
              </w:rPr>
            </w:pPr>
            <w:r>
              <w:rPr>
                <w:rFonts w:hint="eastAsia" w:ascii="仿宋_GB2312" w:hAnsi="仿宋_GB2312" w:cs="仿宋_GB2312"/>
                <w:sz w:val="28"/>
                <w:szCs w:val="28"/>
                <w:highlight w:val="yellow"/>
                <w:lang w:val="en-US" w:eastAsia="zh-CN"/>
              </w:rPr>
              <w:t>5.提供校办产业中心的企业改革文件，康复校区置换文件；</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6.提供成立书院的改革文件，亚欧学院就业问题解决办法的相关资料。</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3"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Ⅲ-87建立完善学校突发事件工作预案及处置规程，落实各类突发事件快速反应机制；</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党委保卫部、党委宣传部</w:t>
            </w:r>
          </w:p>
        </w:tc>
        <w:tc>
          <w:tcPr>
            <w:tcW w:w="7059"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《郑州铁路职业技术学院突发事件应急预案》</w:t>
            </w:r>
            <w:r>
              <w:rPr>
                <w:rFonts w:hint="eastAsia" w:ascii="仿宋_GB2312" w:hAnsi="仿宋_GB2312" w:cs="仿宋_GB2312"/>
                <w:sz w:val="28"/>
                <w:szCs w:val="28"/>
                <w:lang w:val="en-US" w:eastAsia="zh-CN"/>
              </w:rPr>
              <w:t>；</w:t>
            </w:r>
          </w:p>
          <w:p>
            <w:pPr>
              <w:pStyle w:val="1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2.提供2019年以来各类突发事件快速反应机制落实情况</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各类突发事件包括人身安全、食物中毒、消防、洪涝灾害、疫情防控等等，相关部门提供相关演练、实际处置情况的支撑材料。</w:t>
            </w:r>
          </w:p>
        </w:tc>
        <w:tc>
          <w:tcPr>
            <w:tcW w:w="1624" w:type="dxa"/>
            <w:vAlign w:val="center"/>
          </w:tcPr>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4月</w:t>
            </w:r>
          </w:p>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8月</w:t>
            </w:r>
          </w:p>
        </w:tc>
        <w:tc>
          <w:tcPr>
            <w:tcW w:w="1323"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6"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Ⅲ-88严格执行消防法规，定期开展重点场所防火、防盗、防爆、防毒检查，设备设施管理到位，人防、物防、技防联动；</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后勤服务中心、基建处、党委学生工作部、各党总支（ 直属党支部）</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信息化办公室</w:t>
            </w:r>
          </w:p>
        </w:tc>
        <w:tc>
          <w:tcPr>
            <w:tcW w:w="7059" w:type="dxa"/>
            <w:vAlign w:val="center"/>
          </w:tcPr>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消防标准化建设</w:t>
            </w:r>
            <w:r>
              <w:rPr>
                <w:rFonts w:hint="eastAsia" w:ascii="仿宋_GB2312" w:hAnsi="仿宋_GB2312" w:cs="仿宋_GB2312"/>
                <w:sz w:val="28"/>
                <w:szCs w:val="28"/>
                <w:lang w:val="en-US" w:eastAsia="zh-CN"/>
              </w:rPr>
              <w:t>规章制度等相关支撑材料；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新校区安保系统功能优化提升项目</w:t>
            </w:r>
            <w:r>
              <w:rPr>
                <w:rFonts w:hint="eastAsia" w:ascii="仿宋_GB2312" w:hAnsi="仿宋_GB2312" w:cs="仿宋_GB2312"/>
                <w:sz w:val="28"/>
                <w:szCs w:val="28"/>
                <w:lang w:val="en-US" w:eastAsia="zh-CN"/>
              </w:rPr>
              <w:t>相关材料；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智慧校园安防项目建设</w:t>
            </w:r>
            <w:r>
              <w:rPr>
                <w:rFonts w:hint="eastAsia" w:ascii="仿宋_GB2312" w:hAnsi="仿宋_GB2312" w:cs="仿宋_GB2312"/>
                <w:sz w:val="28"/>
                <w:szCs w:val="28"/>
                <w:lang w:val="en-US" w:eastAsia="zh-CN"/>
              </w:rPr>
              <w:t>相关材料；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校内施工时签订消防安全承诺书</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提供消防维保合同、灭火器维修更换合同</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电力维保合同、电梯维保合同、燃气维保、水电管理相关制度文件</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弱电维保相关文件。</w:t>
            </w:r>
          </w:p>
          <w:p>
            <w:pPr>
              <w:pStyle w:val="1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实验室安全管理制度及危化品安全管理相关措施</w:t>
            </w:r>
            <w:r>
              <w:rPr>
                <w:rFonts w:hint="eastAsia" w:ascii="仿宋_GB2312" w:hAnsi="仿宋_GB2312" w:cs="仿宋_GB2312"/>
                <w:sz w:val="28"/>
                <w:szCs w:val="28"/>
                <w:lang w:val="en-US" w:eastAsia="zh-CN"/>
              </w:rPr>
              <w:t>的图文资料；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7</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维保</w:t>
            </w:r>
            <w:r>
              <w:rPr>
                <w:rFonts w:hint="eastAsia" w:ascii="仿宋_GB2312" w:hAnsi="仿宋_GB2312" w:cs="仿宋_GB2312"/>
                <w:sz w:val="28"/>
                <w:szCs w:val="28"/>
                <w:lang w:val="en-US" w:eastAsia="zh-CN"/>
              </w:rPr>
              <w:t>图文资料；</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8.提供大学生安全教育实施方案。</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9"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Ⅲ-89推进大学生安全教育进课堂，定期开展逃生等防灾演练活动；</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党委学生工作部、教务处、各书院</w:t>
            </w:r>
          </w:p>
        </w:tc>
        <w:tc>
          <w:tcPr>
            <w:tcW w:w="7059" w:type="dxa"/>
            <w:vAlign w:val="center"/>
          </w:tcPr>
          <w:p>
            <w:pPr>
              <w:pStyle w:val="10"/>
              <w:numPr>
                <w:ilvl w:val="0"/>
                <w:numId w:val="29"/>
              </w:numPr>
              <w:jc w:val="left"/>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提供2019年以来开展</w:t>
            </w:r>
            <w:r>
              <w:rPr>
                <w:rFonts w:hint="eastAsia" w:ascii="仿宋_GB2312" w:hAnsi="仿宋_GB2312" w:eastAsia="仿宋_GB2312" w:cs="仿宋_GB2312"/>
                <w:sz w:val="28"/>
                <w:szCs w:val="28"/>
                <w:lang w:val="en-US"/>
              </w:rPr>
              <w:t>消防</w:t>
            </w:r>
            <w:r>
              <w:rPr>
                <w:rFonts w:hint="eastAsia" w:ascii="仿宋_GB2312" w:hAnsi="仿宋_GB2312" w:cs="仿宋_GB2312"/>
                <w:sz w:val="28"/>
                <w:szCs w:val="28"/>
                <w:lang w:val="en-US" w:eastAsia="zh-CN"/>
              </w:rPr>
              <w:t>安全</w:t>
            </w:r>
            <w:r>
              <w:rPr>
                <w:rFonts w:hint="eastAsia" w:ascii="仿宋_GB2312" w:hAnsi="仿宋_GB2312" w:eastAsia="仿宋_GB2312" w:cs="仿宋_GB2312"/>
                <w:sz w:val="28"/>
                <w:szCs w:val="28"/>
                <w:lang w:val="en-US"/>
              </w:rPr>
              <w:t>培训</w:t>
            </w:r>
            <w:r>
              <w:rPr>
                <w:rFonts w:hint="eastAsia" w:ascii="仿宋_GB2312" w:hAnsi="仿宋_GB2312" w:cs="仿宋_GB2312"/>
                <w:sz w:val="28"/>
                <w:szCs w:val="28"/>
                <w:lang w:val="en-US" w:eastAsia="zh-CN"/>
              </w:rPr>
              <w:t>的图文资料；</w:t>
            </w:r>
          </w:p>
          <w:p>
            <w:pPr>
              <w:pStyle w:val="10"/>
              <w:numPr>
                <w:ilvl w:val="0"/>
                <w:numId w:val="0"/>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开展安保人员消防安全技能培训</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学生应急逃生演练，将消防安全培训纳入新生军训</w:t>
            </w:r>
            <w:r>
              <w:rPr>
                <w:rFonts w:hint="eastAsia" w:ascii="仿宋_GB2312" w:hAnsi="仿宋_GB2312" w:cs="仿宋_GB2312"/>
                <w:sz w:val="28"/>
                <w:szCs w:val="28"/>
                <w:lang w:val="en-US" w:eastAsia="zh-CN"/>
              </w:rPr>
              <w:t>相关图文资料</w:t>
            </w:r>
            <w:r>
              <w:rPr>
                <w:rFonts w:hint="eastAsia" w:ascii="仿宋_GB2312" w:hAnsi="仿宋_GB2312" w:eastAsia="仿宋_GB2312" w:cs="仿宋_GB2312"/>
                <w:sz w:val="28"/>
                <w:szCs w:val="28"/>
                <w:lang w:val="en-US"/>
              </w:rPr>
              <w:t>；</w:t>
            </w:r>
          </w:p>
          <w:p>
            <w:pPr>
              <w:pStyle w:val="10"/>
              <w:jc w:val="left"/>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开展安全教育活动</w:t>
            </w:r>
            <w:r>
              <w:rPr>
                <w:rFonts w:hint="eastAsia" w:ascii="仿宋_GB2312" w:hAnsi="仿宋_GB2312" w:cs="仿宋_GB2312"/>
                <w:sz w:val="28"/>
                <w:szCs w:val="28"/>
                <w:lang w:val="en-US" w:eastAsia="zh-CN"/>
              </w:rPr>
              <w:t>相关图文资料。</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8"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Ⅲ-90抵御防范境内外敌对势力和恐怖势力对学校进行渗透和破坏，有措施有办法。</w:t>
            </w:r>
          </w:p>
        </w:tc>
        <w:tc>
          <w:tcPr>
            <w:tcW w:w="2400" w:type="dxa"/>
            <w:vMerge w:val="continue"/>
            <w:vAlign w:val="center"/>
          </w:tcPr>
          <w:p>
            <w:pPr>
              <w:jc w:val="left"/>
              <w:rPr>
                <w:rFonts w:hint="eastAsia" w:ascii="仿宋_GB2312" w:hAnsi="仿宋_GB2312" w:eastAsia="仿宋_GB2312" w:cs="仿宋_GB2312"/>
                <w:sz w:val="28"/>
                <w:szCs w:val="28"/>
              </w:rPr>
            </w:pP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党委统战部、党委宣传部、各党总支（ 直属党支部）</w:t>
            </w:r>
          </w:p>
        </w:tc>
        <w:tc>
          <w:tcPr>
            <w:tcW w:w="7059"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《关于成立学校反恐怖工作领导小组的通知》（</w:t>
            </w:r>
            <w:r>
              <w:rPr>
                <w:rFonts w:hint="eastAsia" w:ascii="仿宋_GB2312" w:hAnsi="仿宋_GB2312" w:cs="仿宋_GB2312"/>
                <w:sz w:val="28"/>
                <w:szCs w:val="28"/>
                <w:lang w:val="en-US" w:eastAsia="zh-CN"/>
              </w:rPr>
              <w:t>修订</w:t>
            </w:r>
            <w:r>
              <w:rPr>
                <w:rFonts w:hint="eastAsia" w:ascii="仿宋_GB2312" w:hAnsi="仿宋_GB2312" w:eastAsia="仿宋_GB2312" w:cs="仿宋_GB2312"/>
                <w:sz w:val="28"/>
                <w:szCs w:val="28"/>
                <w:lang w:val="en-US"/>
              </w:rPr>
              <w:t>）</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lang w:val="en-US"/>
              </w:rPr>
              <w:t>安保人员开展反恐演练</w:t>
            </w:r>
            <w:r>
              <w:rPr>
                <w:rFonts w:hint="eastAsia" w:ascii="仿宋_GB2312" w:hAnsi="仿宋_GB2312" w:cs="仿宋_GB2312"/>
                <w:sz w:val="28"/>
                <w:szCs w:val="28"/>
                <w:lang w:val="en-US" w:eastAsia="zh-CN"/>
              </w:rPr>
              <w:t>相关图文资料；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19年以来教师宗教信仰排查情况以及相关活动</w:t>
            </w:r>
            <w:r>
              <w:rPr>
                <w:rFonts w:hint="eastAsia" w:ascii="仿宋_GB2312" w:hAnsi="仿宋_GB2312" w:cs="仿宋_GB2312"/>
                <w:sz w:val="28"/>
                <w:szCs w:val="28"/>
                <w:lang w:val="en-US" w:eastAsia="zh-CN"/>
              </w:rPr>
              <w:t>资料；</w:t>
            </w:r>
          </w:p>
          <w:p>
            <w:pPr>
              <w:pStyle w:val="10"/>
              <w:jc w:val="left"/>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19年以来政保</w:t>
            </w:r>
            <w:r>
              <w:rPr>
                <w:rFonts w:hint="eastAsia" w:ascii="仿宋_GB2312" w:hAnsi="仿宋_GB2312" w:cs="仿宋_GB2312"/>
                <w:sz w:val="28"/>
                <w:szCs w:val="28"/>
                <w:lang w:val="en-US" w:eastAsia="zh-CN"/>
              </w:rPr>
              <w:t>工作相关图文资料；</w:t>
            </w:r>
          </w:p>
          <w:p>
            <w:pPr>
              <w:pStyle w:val="10"/>
              <w:jc w:val="left"/>
              <w:rPr>
                <w:rFonts w:hint="eastAsia" w:ascii="仿宋_GB2312" w:hAnsi="仿宋_GB2312" w:cs="仿宋_GB2312"/>
                <w:sz w:val="28"/>
                <w:szCs w:val="28"/>
                <w:lang w:val="en-US" w:eastAsia="zh-CN"/>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19年以来反恐工作记录</w:t>
            </w:r>
            <w:r>
              <w:rPr>
                <w:rFonts w:hint="eastAsia" w:ascii="仿宋_GB2312" w:hAnsi="仿宋_GB2312" w:cs="仿宋_GB2312"/>
                <w:sz w:val="28"/>
                <w:szCs w:val="28"/>
                <w:lang w:val="en-US" w:eastAsia="zh-CN"/>
              </w:rPr>
              <w:t>；</w:t>
            </w:r>
          </w:p>
          <w:p>
            <w:pPr>
              <w:pStyle w:val="10"/>
              <w:jc w:val="left"/>
              <w:rPr>
                <w:rFonts w:hint="default" w:ascii="仿宋_GB2312" w:hAnsi="仿宋_GB2312" w:cs="仿宋_GB2312"/>
                <w:sz w:val="28"/>
                <w:szCs w:val="28"/>
                <w:lang w:val="en-US" w:eastAsia="zh-CN"/>
              </w:rPr>
            </w:pPr>
            <w:r>
              <w:rPr>
                <w:rFonts w:hint="eastAsia" w:ascii="仿宋_GB2312" w:hAnsi="仿宋_GB2312" w:cs="仿宋_GB2312"/>
                <w:sz w:val="28"/>
                <w:szCs w:val="28"/>
                <w:highlight w:val="yellow"/>
                <w:lang w:val="en-US" w:eastAsia="zh-CN"/>
              </w:rPr>
              <w:t>6.提供2019年以来宗教、意识形态相关文件。</w:t>
            </w:r>
          </w:p>
        </w:tc>
        <w:tc>
          <w:tcPr>
            <w:tcW w:w="1624"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8月</w:t>
            </w:r>
          </w:p>
        </w:tc>
        <w:tc>
          <w:tcPr>
            <w:tcW w:w="1323" w:type="dxa"/>
            <w:vAlign w:val="center"/>
          </w:tcPr>
          <w:p>
            <w:pPr>
              <w:pStyle w:val="1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0" w:hRule="atLeast"/>
        </w:trPr>
        <w:tc>
          <w:tcPr>
            <w:tcW w:w="1394" w:type="dxa"/>
            <w:vAlign w:val="center"/>
          </w:tcPr>
          <w:p>
            <w:pPr>
              <w:pStyle w:val="10"/>
              <w:ind w:left="14"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Ⅱ-26环境卫生</w:t>
            </w:r>
          </w:p>
        </w:tc>
        <w:tc>
          <w:tcPr>
            <w:tcW w:w="2222" w:type="dxa"/>
            <w:vAlign w:val="center"/>
          </w:tcPr>
          <w:p>
            <w:pPr>
              <w:pStyle w:val="10"/>
              <w:ind w:left="40" w:right="14"/>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Ⅲ-91学校卫生工作管理规范，健全传染病预防体系，落实健康教育课（活动）及预防艾滋病等教育。</w:t>
            </w:r>
          </w:p>
        </w:tc>
        <w:tc>
          <w:tcPr>
            <w:tcW w:w="2400"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提供学校开展健康教育课（活动）及预防艾滋病等教育的相关活动方案、活动和图片。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rPr>
              <w:t>各书院</w:t>
            </w:r>
          </w:p>
        </w:tc>
        <w:tc>
          <w:tcPr>
            <w:tcW w:w="7059" w:type="dxa"/>
            <w:vAlign w:val="center"/>
          </w:tcPr>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cs="仿宋_GB2312"/>
                <w:sz w:val="28"/>
                <w:szCs w:val="28"/>
                <w:lang w:val="en-US" w:eastAsia="zh-CN"/>
              </w:rPr>
              <w:t>学校卫生工作的相关制度；</w:t>
            </w:r>
          </w:p>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eastAsia="仿宋_GB2312" w:cs="仿宋_GB2312"/>
                <w:sz w:val="28"/>
                <w:szCs w:val="28"/>
                <w:highlight w:val="none"/>
                <w:lang w:val="en-US" w:eastAsia="zh-CN"/>
              </w:rPr>
              <w:t>传染病防治以及疫情防控</w:t>
            </w:r>
            <w:r>
              <w:rPr>
                <w:rFonts w:hint="eastAsia" w:ascii="仿宋_GB2312" w:hAnsi="仿宋_GB2312" w:cs="仿宋_GB2312"/>
                <w:sz w:val="28"/>
                <w:szCs w:val="28"/>
                <w:highlight w:val="none"/>
                <w:lang w:val="en-US" w:eastAsia="zh-CN"/>
              </w:rPr>
              <w:t>相关</w:t>
            </w:r>
            <w:r>
              <w:rPr>
                <w:rFonts w:hint="eastAsia" w:ascii="仿宋_GB2312" w:hAnsi="仿宋_GB2312" w:eastAsia="仿宋_GB2312" w:cs="仿宋_GB2312"/>
                <w:sz w:val="28"/>
                <w:szCs w:val="28"/>
                <w:highlight w:val="none"/>
                <w:lang w:val="en-US" w:eastAsia="zh-CN"/>
              </w:rPr>
              <w:t>制度</w:t>
            </w:r>
            <w:r>
              <w:rPr>
                <w:rFonts w:hint="eastAsia" w:ascii="仿宋_GB2312" w:hAnsi="仿宋_GB2312" w:cs="仿宋_GB2312"/>
                <w:sz w:val="28"/>
                <w:szCs w:val="28"/>
                <w:highlight w:val="none"/>
                <w:lang w:val="en-US" w:eastAsia="zh-CN"/>
              </w:rPr>
              <w:t>文件；</w:t>
            </w:r>
          </w:p>
          <w:p>
            <w:pPr>
              <w:pStyle w:val="10"/>
              <w:numPr>
                <w:ilvl w:val="0"/>
                <w:numId w:val="30"/>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20</w:t>
            </w:r>
            <w:r>
              <w:rPr>
                <w:rFonts w:hint="eastAsia" w:ascii="仿宋_GB2312" w:hAnsi="仿宋_GB2312" w:eastAsia="仿宋_GB2312" w:cs="仿宋_GB2312"/>
                <w:sz w:val="28"/>
                <w:szCs w:val="28"/>
                <w:lang w:val="en-US"/>
              </w:rPr>
              <w:t>19年以来</w:t>
            </w:r>
            <w:r>
              <w:rPr>
                <w:rFonts w:hint="eastAsia" w:ascii="仿宋_GB2312" w:hAnsi="仿宋_GB2312" w:eastAsia="仿宋_GB2312" w:cs="仿宋_GB2312"/>
                <w:sz w:val="28"/>
                <w:szCs w:val="28"/>
                <w:highlight w:val="none"/>
                <w:lang w:val="en-US" w:eastAsia="zh-CN"/>
              </w:rPr>
              <w:t>开展健康教育课和艾滋病预防相关宣教活动</w:t>
            </w:r>
            <w:r>
              <w:rPr>
                <w:rFonts w:hint="eastAsia" w:ascii="仿宋_GB2312" w:hAnsi="仿宋_GB2312" w:cs="仿宋_GB2312"/>
                <w:sz w:val="28"/>
                <w:szCs w:val="28"/>
                <w:highlight w:val="none"/>
                <w:lang w:val="en-US" w:eastAsia="zh-CN"/>
              </w:rPr>
              <w:t>的图文资料；</w:t>
            </w:r>
          </w:p>
          <w:p>
            <w:pPr>
              <w:pStyle w:val="10"/>
              <w:numPr>
                <w:ilvl w:val="0"/>
                <w:numId w:val="30"/>
              </w:numPr>
              <w:spacing w:line="240" w:lineRule="auto"/>
              <w:jc w:val="left"/>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lang w:val="en-US"/>
              </w:rPr>
              <w:t>提供</w:t>
            </w:r>
            <w:r>
              <w:rPr>
                <w:rFonts w:hint="eastAsia" w:ascii="仿宋_GB2312" w:hAnsi="仿宋_GB2312" w:cs="仿宋_GB2312"/>
                <w:sz w:val="28"/>
                <w:szCs w:val="28"/>
                <w:lang w:val="en-US" w:eastAsia="zh-CN"/>
              </w:rPr>
              <w:t>开展</w:t>
            </w:r>
            <w:r>
              <w:rPr>
                <w:rFonts w:hint="eastAsia" w:ascii="仿宋_GB2312" w:hAnsi="仿宋_GB2312" w:eastAsia="仿宋_GB2312" w:cs="仿宋_GB2312"/>
                <w:sz w:val="28"/>
                <w:szCs w:val="28"/>
                <w:highlight w:val="none"/>
                <w:lang w:val="en-US" w:eastAsia="zh-CN"/>
              </w:rPr>
              <w:t>疫情防控相关</w:t>
            </w:r>
            <w:r>
              <w:rPr>
                <w:rFonts w:hint="eastAsia" w:ascii="仿宋_GB2312" w:hAnsi="仿宋_GB2312" w:cs="仿宋_GB2312"/>
                <w:sz w:val="28"/>
                <w:szCs w:val="28"/>
                <w:highlight w:val="none"/>
                <w:lang w:val="en-US" w:eastAsia="zh-CN"/>
              </w:rPr>
              <w:t>活动的图文资料。</w:t>
            </w:r>
          </w:p>
        </w:tc>
        <w:tc>
          <w:tcPr>
            <w:tcW w:w="1624"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8月</w:t>
            </w:r>
          </w:p>
        </w:tc>
        <w:tc>
          <w:tcPr>
            <w:tcW w:w="1323" w:type="dxa"/>
            <w:vAlign w:val="center"/>
          </w:tcPr>
          <w:p>
            <w:pPr>
              <w:pStyle w:val="10"/>
              <w:spacing w:line="240" w:lineRule="auto"/>
              <w:jc w:val="center"/>
              <w:rPr>
                <w:rFonts w:hint="eastAsia" w:ascii="仿宋_GB2312" w:hAnsi="仿宋_GB2312" w:eastAsia="仿宋_GB2312" w:cs="仿宋_GB2312"/>
                <w:kern w:val="2"/>
                <w:sz w:val="28"/>
                <w:szCs w:val="28"/>
                <w:highlight w:val="none"/>
                <w:lang w:val="en-US" w:eastAsia="zh-CN" w:bidi="zh-CN"/>
              </w:rPr>
            </w:pPr>
            <w:r>
              <w:rPr>
                <w:rFonts w:hint="eastAsia" w:ascii="仿宋_GB2312" w:hAnsi="仿宋_GB2312" w:eastAsia="仿宋_GB2312" w:cs="仿宋_GB2312"/>
                <w:sz w:val="28"/>
                <w:szCs w:val="28"/>
                <w:highlight w:val="none"/>
                <w:lang w:val="en-US" w:eastAsia="zh-CN"/>
              </w:rPr>
              <w:t>刘  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1394"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Ⅱ-27环境和谐</w:t>
            </w:r>
          </w:p>
        </w:tc>
        <w:tc>
          <w:tcPr>
            <w:tcW w:w="2222" w:type="dxa"/>
            <w:vAlign w:val="center"/>
          </w:tcPr>
          <w:p>
            <w:pPr>
              <w:pStyle w:val="10"/>
              <w:ind w:left="40" w:right="12"/>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Ⅲ-92发挥学校在“三结合”教育体系中的作用，建立并落实家校联系制度，建立与驻地社区合作育人的工作机制，每年组织开展合作共建活动，开放学校体育文化场地；</w:t>
            </w:r>
          </w:p>
        </w:tc>
        <w:tc>
          <w:tcPr>
            <w:tcW w:w="2400" w:type="dxa"/>
            <w:vAlign w:val="center"/>
          </w:tcPr>
          <w:p>
            <w:pPr>
              <w:pStyle w:val="10"/>
              <w:ind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提供在“三结合（</w:t>
            </w:r>
            <w:r>
              <w:rPr>
                <w:rFonts w:hint="eastAsia" w:ascii="仿宋_GB2312" w:hAnsi="仿宋_GB2312" w:eastAsia="仿宋_GB2312" w:cs="仿宋_GB2312"/>
                <w:sz w:val="28"/>
                <w:szCs w:val="28"/>
                <w:lang w:val="en-US"/>
              </w:rPr>
              <w:t>家校社会</w:t>
            </w:r>
            <w:r>
              <w:rPr>
                <w:rFonts w:hint="eastAsia" w:ascii="仿宋_GB2312" w:hAnsi="仿宋_GB2312" w:eastAsia="仿宋_GB2312" w:cs="仿宋_GB2312"/>
                <w:sz w:val="28"/>
                <w:szCs w:val="28"/>
              </w:rPr>
              <w:t>）”教育体系中注重发挥学校作用的相关文件</w:t>
            </w:r>
          </w:p>
          <w:p>
            <w:pPr>
              <w:pStyle w:val="10"/>
              <w:ind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所开展活动的资料、图片。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 团委、招生就业处、后勤服务中心、 体育教学部、各党总支（直属党支部）</w:t>
            </w:r>
          </w:p>
        </w:tc>
        <w:tc>
          <w:tcPr>
            <w:tcW w:w="7059" w:type="dxa"/>
            <w:vAlign w:val="center"/>
          </w:tcPr>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《郑州铁路职业技术学院家校联系制度》，《学校、家庭、社会“三结合”教育实施方案》</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提供学校</w:t>
            </w:r>
            <w:r>
              <w:rPr>
                <w:rFonts w:hint="eastAsia" w:ascii="仿宋_GB2312" w:hAnsi="仿宋_GB2312" w:eastAsia="仿宋_GB2312" w:cs="仿宋_GB2312"/>
                <w:sz w:val="28"/>
                <w:szCs w:val="28"/>
                <w:lang w:val="en-US"/>
              </w:rPr>
              <w:t>体育场地对外开放办法</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提供2019年以来对外使用体育场地的相关</w:t>
            </w:r>
            <w:r>
              <w:rPr>
                <w:rFonts w:hint="eastAsia" w:ascii="仿宋_GB2312" w:hAnsi="仿宋_GB2312" w:cs="仿宋_GB2312"/>
                <w:sz w:val="28"/>
                <w:szCs w:val="28"/>
                <w:lang w:val="en-US" w:eastAsia="zh-CN"/>
              </w:rPr>
              <w:t>图文</w:t>
            </w:r>
            <w:r>
              <w:rPr>
                <w:rFonts w:hint="eastAsia" w:ascii="仿宋_GB2312" w:hAnsi="仿宋_GB2312" w:eastAsia="仿宋_GB2312" w:cs="仿宋_GB2312"/>
                <w:sz w:val="28"/>
                <w:szCs w:val="28"/>
                <w:lang w:val="en-US"/>
              </w:rPr>
              <w:t>资料</w:t>
            </w:r>
            <w:r>
              <w:rPr>
                <w:rFonts w:hint="eastAsia" w:ascii="仿宋_GB2312" w:hAnsi="仿宋_GB2312" w:cs="仿宋_GB2312"/>
                <w:sz w:val="28"/>
                <w:szCs w:val="28"/>
                <w:lang w:val="en-US" w:eastAsia="zh-CN"/>
              </w:rPr>
              <w:t>；</w:t>
            </w:r>
          </w:p>
          <w:p>
            <w:pPr>
              <w:pStyle w:val="10"/>
              <w:numPr>
                <w:ilvl w:val="0"/>
                <w:numId w:val="31"/>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提供2019年以来开展“三结合”育人的相关</w:t>
            </w:r>
            <w:r>
              <w:rPr>
                <w:rFonts w:hint="eastAsia" w:ascii="仿宋_GB2312" w:hAnsi="仿宋_GB2312" w:cs="仿宋_GB2312"/>
                <w:sz w:val="28"/>
                <w:szCs w:val="28"/>
                <w:lang w:val="en-US" w:eastAsia="zh-CN"/>
              </w:rPr>
              <w:t>图文</w:t>
            </w:r>
            <w:r>
              <w:rPr>
                <w:rFonts w:hint="eastAsia" w:ascii="仿宋_GB2312" w:hAnsi="仿宋_GB2312" w:eastAsia="仿宋_GB2312" w:cs="仿宋_GB2312"/>
                <w:sz w:val="28"/>
                <w:szCs w:val="28"/>
                <w:lang w:val="en-US"/>
              </w:rPr>
              <w:t>资料</w:t>
            </w:r>
            <w:r>
              <w:rPr>
                <w:rFonts w:hint="eastAsia" w:ascii="仿宋_GB2312" w:hAnsi="仿宋_GB2312" w:cs="仿宋_GB2312"/>
                <w:sz w:val="28"/>
                <w:szCs w:val="28"/>
                <w:lang w:val="en-US" w:eastAsia="zh-CN"/>
              </w:rPr>
              <w:t>。</w:t>
            </w:r>
          </w:p>
        </w:tc>
        <w:tc>
          <w:tcPr>
            <w:tcW w:w="1624" w:type="dxa"/>
            <w:vAlign w:val="center"/>
          </w:tcPr>
          <w:p>
            <w:pPr>
              <w:pStyle w:val="10"/>
              <w:ind w:left="41" w:right="154"/>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4月</w:t>
            </w: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eastAsia="仿宋_GB2312" w:cs="仿宋_GB2312"/>
                <w:sz w:val="28"/>
                <w:szCs w:val="28"/>
                <w:lang w:val="en-US"/>
              </w:rPr>
            </w:pPr>
          </w:p>
          <w:p>
            <w:pPr>
              <w:pStyle w:val="10"/>
              <w:ind w:left="41" w:right="154"/>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4月</w:t>
            </w:r>
          </w:p>
          <w:p>
            <w:pPr>
              <w:pStyle w:val="10"/>
              <w:ind w:left="41" w:right="154"/>
              <w:jc w:val="center"/>
              <w:rPr>
                <w:rFonts w:hint="default" w:ascii="仿宋_GB2312" w:hAnsi="仿宋_GB2312" w:cs="仿宋_GB2312"/>
                <w:sz w:val="28"/>
                <w:szCs w:val="28"/>
                <w:lang w:val="en-US" w:eastAsia="zh-CN"/>
              </w:rPr>
            </w:pPr>
            <w:r>
              <w:rPr>
                <w:rFonts w:hint="eastAsia" w:ascii="仿宋_GB2312" w:hAnsi="仿宋_GB2312" w:cs="仿宋_GB2312"/>
                <w:sz w:val="28"/>
                <w:szCs w:val="28"/>
                <w:lang w:val="en-US" w:eastAsia="zh-CN"/>
              </w:rPr>
              <w:t>8月</w:t>
            </w:r>
          </w:p>
          <w:p>
            <w:pPr>
              <w:pStyle w:val="10"/>
              <w:ind w:left="41" w:right="154"/>
              <w:jc w:val="center"/>
              <w:rPr>
                <w:rFonts w:hint="eastAsia" w:ascii="仿宋_GB2312" w:hAnsi="仿宋_GB2312" w:eastAsia="仿宋_GB2312" w:cs="仿宋_GB2312"/>
                <w:sz w:val="28"/>
                <w:szCs w:val="28"/>
                <w:lang w:val="en-US"/>
              </w:rPr>
            </w:pPr>
          </w:p>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8月</w:t>
            </w:r>
          </w:p>
        </w:tc>
        <w:tc>
          <w:tcPr>
            <w:tcW w:w="1323"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87" w:hRule="atLeast"/>
        </w:trPr>
        <w:tc>
          <w:tcPr>
            <w:tcW w:w="1394" w:type="dxa"/>
            <w:vMerge w:val="continue"/>
            <w:tcBorders>
              <w:top w:val="nil"/>
            </w:tcBorders>
            <w:vAlign w:val="center"/>
          </w:tcPr>
          <w:p>
            <w:pPr>
              <w:rPr>
                <w:rFonts w:hint="eastAsia" w:ascii="仿宋_GB2312" w:hAnsi="仿宋_GB2312" w:eastAsia="仿宋_GB2312" w:cs="仿宋_GB2312"/>
                <w:sz w:val="28"/>
                <w:szCs w:val="28"/>
              </w:rPr>
            </w:pPr>
          </w:p>
        </w:tc>
        <w:tc>
          <w:tcPr>
            <w:tcW w:w="2222" w:type="dxa"/>
            <w:vAlign w:val="center"/>
          </w:tcPr>
          <w:p>
            <w:pPr>
              <w:pStyle w:val="10"/>
              <w:ind w:left="40" w:right="13"/>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Ⅲ-93发挥科研和人力等资源优势，积极参加精神文明创建活动。</w:t>
            </w:r>
          </w:p>
        </w:tc>
        <w:tc>
          <w:tcPr>
            <w:tcW w:w="2400" w:type="dxa"/>
            <w:vAlign w:val="center"/>
          </w:tcPr>
          <w:p>
            <w:pPr>
              <w:pStyle w:val="10"/>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提供参与当地</w:t>
            </w:r>
            <w:r>
              <w:rPr>
                <w:rFonts w:hint="eastAsia" w:ascii="仿宋_GB2312" w:hAnsi="仿宋_GB2312" w:eastAsia="仿宋_GB2312" w:cs="仿宋_GB2312"/>
                <w:sz w:val="28"/>
                <w:szCs w:val="28"/>
                <w:lang w:val="en-US"/>
              </w:rPr>
              <w:t>城市</w:t>
            </w:r>
            <w:r>
              <w:rPr>
                <w:rFonts w:hint="eastAsia" w:ascii="仿宋_GB2312" w:hAnsi="仿宋_GB2312" w:eastAsia="仿宋_GB2312" w:cs="仿宋_GB2312"/>
                <w:sz w:val="28"/>
                <w:szCs w:val="28"/>
              </w:rPr>
              <w:t>精神文明创建活动的资料和图片。</w:t>
            </w:r>
          </w:p>
        </w:tc>
        <w:tc>
          <w:tcPr>
            <w:tcW w:w="164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5"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1588"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团委、招生就业处、科技处</w:t>
            </w:r>
          </w:p>
        </w:tc>
        <w:tc>
          <w:tcPr>
            <w:tcW w:w="7059" w:type="dxa"/>
            <w:vAlign w:val="center"/>
          </w:tcPr>
          <w:p>
            <w:pPr>
              <w:pStyle w:val="10"/>
              <w:numPr>
                <w:ilvl w:val="0"/>
                <w:numId w:val="32"/>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提供2019年以来参与文明办开展的各项活动图文资料</w:t>
            </w:r>
            <w:r>
              <w:rPr>
                <w:rFonts w:hint="eastAsia" w:ascii="仿宋_GB2312" w:hAnsi="仿宋_GB2312" w:cs="仿宋_GB2312"/>
                <w:sz w:val="28"/>
                <w:szCs w:val="28"/>
                <w:lang w:val="en-US" w:eastAsia="zh-CN"/>
              </w:rPr>
              <w:t>；</w:t>
            </w:r>
          </w:p>
          <w:p>
            <w:pPr>
              <w:pStyle w:val="10"/>
              <w:numPr>
                <w:ilvl w:val="0"/>
                <w:numId w:val="32"/>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提供2019年以来参与文明城市创建，开展文明交通、文明出行、文明旅游活动图文资料。</w:t>
            </w:r>
          </w:p>
        </w:tc>
        <w:tc>
          <w:tcPr>
            <w:tcW w:w="1624"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7月</w:t>
            </w:r>
          </w:p>
        </w:tc>
        <w:tc>
          <w:tcPr>
            <w:tcW w:w="1323"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824"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1"/>
        <w:gridCol w:w="3752"/>
        <w:gridCol w:w="3234"/>
        <w:gridCol w:w="1610"/>
        <w:gridCol w:w="1534"/>
        <w:gridCol w:w="2209"/>
        <w:gridCol w:w="4507"/>
        <w:gridCol w:w="1280"/>
        <w:gridCol w:w="1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9" w:hRule="atLeast"/>
          <w:tblHeader/>
        </w:trPr>
        <w:tc>
          <w:tcPr>
            <w:tcW w:w="20824"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2" w:hRule="atLeast"/>
          <w:tblHeader/>
        </w:trPr>
        <w:tc>
          <w:tcPr>
            <w:tcW w:w="146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1"/>
                <w:sz w:val="28"/>
                <w:szCs w:val="28"/>
              </w:rPr>
            </w:pPr>
            <w:r>
              <w:rPr>
                <w:rFonts w:hint="eastAsia" w:ascii="仿宋_GB2312" w:hAnsi="仿宋_GB2312" w:eastAsia="仿宋_GB2312" w:cs="仿宋_GB2312"/>
                <w:b/>
                <w:bCs/>
                <w:sz w:val="28"/>
                <w:szCs w:val="28"/>
              </w:rPr>
              <w:t>创建内容</w:t>
            </w:r>
          </w:p>
        </w:tc>
        <w:tc>
          <w:tcPr>
            <w:tcW w:w="3234"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创建要求</w:t>
            </w:r>
          </w:p>
        </w:tc>
        <w:tc>
          <w:tcPr>
            <w:tcW w:w="161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34"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20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0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280"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23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2" w:hRule="atLeast"/>
        </w:trPr>
        <w:tc>
          <w:tcPr>
            <w:tcW w:w="1461" w:type="dxa"/>
            <w:vMerge w:val="restart"/>
            <w:vAlign w:val="center"/>
          </w:tcPr>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Ⅱ-28重视阵地建设</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Ⅲ-94加强对课堂教学和各类思想文化阵地建设管理，将活动阵地建设列入党政主要议事日程，纳入学校发展规划和年度工作计划，保障措施到位；</w:t>
            </w:r>
          </w:p>
        </w:tc>
        <w:tc>
          <w:tcPr>
            <w:tcW w:w="3234" w:type="dxa"/>
            <w:vMerge w:val="restart"/>
            <w:vAlign w:val="center"/>
          </w:tcPr>
          <w:p>
            <w:pPr>
              <w:pStyle w:val="10"/>
              <w:ind w:left="38" w:right="7"/>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提供学校加强课堂教学和各类思想文化阵地建设管理的相关文件，各类阵地的实景图片，活动场所人均面积。</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发展规划处、后勤服务中心、基建处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党委宣传部、质量管理办公室</w:t>
            </w:r>
          </w:p>
        </w:tc>
        <w:tc>
          <w:tcPr>
            <w:tcW w:w="4507" w:type="dxa"/>
            <w:vAlign w:val="center"/>
          </w:tcPr>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提供《郑州铁路职业技术学院教师教学质量评价办法(修订）》郑铁政〔2021〕46号</w:t>
            </w:r>
            <w:r>
              <w:rPr>
                <w:rFonts w:hint="eastAsia" w:ascii="仿宋_GB2312" w:hAnsi="仿宋_GB2312" w:cs="仿宋_GB2312"/>
                <w:sz w:val="28"/>
                <w:szCs w:val="28"/>
                <w:lang w:val="en-US" w:eastAsia="zh-CN"/>
              </w:rPr>
              <w:t>；</w:t>
            </w:r>
          </w:p>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学校思想文化阵地建设管理办法</w:t>
            </w:r>
            <w:r>
              <w:rPr>
                <w:rFonts w:hint="eastAsia" w:ascii="仿宋_GB2312" w:hAnsi="仿宋_GB2312" w:cs="仿宋_GB2312"/>
                <w:sz w:val="28"/>
                <w:szCs w:val="28"/>
                <w:lang w:val="en-US" w:eastAsia="zh-CN"/>
              </w:rPr>
              <w:t>；</w:t>
            </w:r>
          </w:p>
          <w:p>
            <w:pPr>
              <w:pStyle w:val="10"/>
              <w:numPr>
                <w:ilvl w:val="0"/>
                <w:numId w:val="33"/>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提供2019年以来学校研究活动阵地的会议资料、年度计划等。</w:t>
            </w:r>
          </w:p>
        </w:tc>
        <w:tc>
          <w:tcPr>
            <w:tcW w:w="1280" w:type="dxa"/>
            <w:vAlign w:val="center"/>
          </w:tcPr>
          <w:p>
            <w:pPr>
              <w:pStyle w:val="10"/>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4-8月</w:t>
            </w:r>
          </w:p>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 xml:space="preserve"> </w:t>
            </w:r>
          </w:p>
        </w:tc>
        <w:tc>
          <w:tcPr>
            <w:tcW w:w="1237"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63"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Ⅲ-95落实活动场所建设规定要求，各类活动场所人均面积达到教育部《普通高等学校基本办学条件指标（试行）》要求。</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后勤服务中心、基建处</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党委宣传部、质量管理办公室、团委、党委学生工作部、工会、各党总支（直属党支部）</w:t>
            </w:r>
          </w:p>
        </w:tc>
        <w:tc>
          <w:tcPr>
            <w:tcW w:w="4507"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校内各类思想文化阵地分类及一览表</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2.提供</w:t>
            </w:r>
            <w:r>
              <w:rPr>
                <w:rFonts w:hint="eastAsia" w:ascii="仿宋_GB2312" w:hAnsi="仿宋_GB2312" w:cs="仿宋_GB2312"/>
                <w:sz w:val="28"/>
                <w:szCs w:val="28"/>
                <w:lang w:val="en-US" w:eastAsia="zh-CN"/>
              </w:rPr>
              <w:t>校属各单位</w:t>
            </w:r>
            <w:r>
              <w:rPr>
                <w:rFonts w:hint="eastAsia" w:ascii="仿宋_GB2312" w:hAnsi="仿宋_GB2312" w:eastAsia="仿宋_GB2312" w:cs="仿宋_GB2312"/>
                <w:sz w:val="28"/>
                <w:szCs w:val="28"/>
                <w:lang w:val="en-US"/>
              </w:rPr>
              <w:t>2019年以来宣传思想文化阵地</w:t>
            </w:r>
            <w:r>
              <w:rPr>
                <w:rFonts w:hint="eastAsia" w:ascii="仿宋_GB2312" w:hAnsi="仿宋_GB2312" w:cs="仿宋_GB2312"/>
                <w:sz w:val="28"/>
                <w:szCs w:val="28"/>
                <w:lang w:val="en-US" w:eastAsia="zh-CN"/>
              </w:rPr>
              <w:t>的相关图文资料；</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rPr>
              <w:t>.提供各类活动场所（比如教学用房、生活用房、行政用房、思想文化活动阵地等等）人均面积情况</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cs="仿宋_GB2312"/>
                <w:sz w:val="28"/>
                <w:szCs w:val="28"/>
                <w:lang w:val="en-US" w:eastAsia="zh-CN"/>
              </w:rPr>
            </w:pPr>
            <w:r>
              <w:rPr>
                <w:rFonts w:hint="eastAsia" w:ascii="仿宋_GB2312" w:hAnsi="仿宋_GB2312" w:cs="仿宋_GB2312"/>
                <w:sz w:val="28"/>
                <w:szCs w:val="28"/>
                <w:lang w:val="en-US" w:eastAsia="zh-CN"/>
              </w:rPr>
              <w:t>4-8月</w:t>
            </w:r>
          </w:p>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 xml:space="preserve"> </w:t>
            </w:r>
          </w:p>
        </w:tc>
        <w:tc>
          <w:tcPr>
            <w:tcW w:w="1237" w:type="dxa"/>
            <w:vAlign w:val="center"/>
          </w:tcPr>
          <w:p>
            <w:pPr>
              <w:pStyle w:val="10"/>
              <w:jc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5" w:hRule="atLeast"/>
        </w:trPr>
        <w:tc>
          <w:tcPr>
            <w:tcW w:w="1461"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spacing w:before="142"/>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Ⅱ-29活动阵地管理</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Ⅲ-96对各类报告会、研讨会、培训会、讲座、论坛等活动的人员、内容等严格把关，制定规范的审批监管程序；</w:t>
            </w:r>
          </w:p>
        </w:tc>
        <w:tc>
          <w:tcPr>
            <w:tcW w:w="3234" w:type="dxa"/>
            <w:vAlign w:val="center"/>
          </w:tcPr>
          <w:p>
            <w:pPr>
              <w:pStyle w:val="10"/>
              <w:spacing w:before="119"/>
              <w:ind w:left="38" w:right="74"/>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提供学校加强报告会、</w:t>
            </w:r>
            <w:r>
              <w:rPr>
                <w:rFonts w:hint="eastAsia" w:ascii="仿宋_GB2312" w:hAnsi="仿宋_GB2312" w:eastAsia="仿宋_GB2312" w:cs="仿宋_GB2312"/>
                <w:sz w:val="28"/>
                <w:szCs w:val="28"/>
                <w:lang w:val="en-US"/>
              </w:rPr>
              <w:t>培训会、</w:t>
            </w:r>
            <w:r>
              <w:rPr>
                <w:rFonts w:hint="eastAsia" w:ascii="仿宋_GB2312" w:hAnsi="仿宋_GB2312" w:eastAsia="仿宋_GB2312" w:cs="仿宋_GB2312"/>
                <w:sz w:val="28"/>
                <w:szCs w:val="28"/>
              </w:rPr>
              <w:t>研讨会、讲座、论坛等的日常管理制度、审批监管制度文件。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科技处、教务处、国际交流与合作处、</w:t>
            </w:r>
            <w:r>
              <w:rPr>
                <w:rFonts w:hint="eastAsia" w:ascii="仿宋_GB2312" w:hAnsi="仿宋_GB2312" w:cs="仿宋_GB2312"/>
                <w:sz w:val="28"/>
                <w:szCs w:val="28"/>
                <w:lang w:val="en-US" w:eastAsia="zh-CN"/>
              </w:rPr>
              <w:t>信息化办公室、</w:t>
            </w:r>
            <w:r>
              <w:rPr>
                <w:rFonts w:hint="eastAsia" w:ascii="仿宋_GB2312" w:hAnsi="仿宋_GB2312" w:eastAsia="仿宋_GB2312" w:cs="仿宋_GB2312"/>
                <w:sz w:val="28"/>
                <w:szCs w:val="28"/>
                <w:lang w:val="en-US"/>
              </w:rPr>
              <w:t>各党总支（ 直属党支部）</w:t>
            </w:r>
          </w:p>
        </w:tc>
        <w:tc>
          <w:tcPr>
            <w:tcW w:w="4507" w:type="dxa"/>
            <w:vAlign w:val="center"/>
          </w:tcPr>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《郑州铁路职业技术学院报告会、研讨会、讲座论坛管理办法》</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2.提供学术报告厅使用管理办法</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3.提供2019年以来报告会、研讨会、讲座、论坛台账</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Merge w:val="restart"/>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Ⅲ-97坚持教育与宗教相分离的原则，完善工作机制，严禁在校园传播宗教、开展宗教活动，做好抵御和防范校园传教渗透工作，做好防范和处理邪教工作；</w:t>
            </w:r>
          </w:p>
        </w:tc>
        <w:tc>
          <w:tcPr>
            <w:tcW w:w="3234" w:type="dxa"/>
            <w:vMerge w:val="restart"/>
            <w:vAlign w:val="center"/>
          </w:tcPr>
          <w:p>
            <w:pPr>
              <w:pStyle w:val="10"/>
              <w:spacing w:before="153"/>
              <w:ind w:left="38" w:right="73"/>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提供学校抵御和防范校园传教渗透工作，防范和处理邪教工作相关文件。</w:t>
            </w:r>
          </w:p>
        </w:tc>
        <w:tc>
          <w:tcPr>
            <w:tcW w:w="1610"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谢乾</w:t>
            </w:r>
          </w:p>
        </w:tc>
        <w:tc>
          <w:tcPr>
            <w:tcW w:w="1534"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党委统战部</w:t>
            </w:r>
          </w:p>
        </w:tc>
        <w:tc>
          <w:tcPr>
            <w:tcW w:w="2209" w:type="dxa"/>
            <w:vMerge w:val="restart"/>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党政办公室、党委宣传部、党委学生工作部</w:t>
            </w:r>
          </w:p>
        </w:tc>
        <w:tc>
          <w:tcPr>
            <w:tcW w:w="4507" w:type="dxa"/>
            <w:vAlign w:val="top"/>
          </w:tcPr>
          <w:p>
            <w:pPr>
              <w:pStyle w:val="10"/>
              <w:spacing w:before="119" w:line="232" w:lineRule="auto"/>
              <w:ind w:left="37" w:leftChars="0" w:right="73" w:rightChars="0"/>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2019年以来</w:t>
            </w:r>
            <w:r>
              <w:rPr>
                <w:rFonts w:hint="eastAsia" w:ascii="仿宋_GB2312" w:hAnsi="仿宋_GB2312" w:eastAsia="仿宋_GB2312" w:cs="仿宋_GB2312"/>
                <w:sz w:val="28"/>
                <w:szCs w:val="28"/>
              </w:rPr>
              <w:t>涉及宗教工作的规章制度，学习培训，专项活动方案、总结、图片、新闻、报告、记录表格，获得荣誉等</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5月</w:t>
            </w:r>
          </w:p>
          <w:p>
            <w:pPr>
              <w:jc w:val="center"/>
              <w:rPr>
                <w:rFonts w:hint="eastAsia" w:ascii="仿宋_GB2312" w:hAnsi="仿宋_GB2312" w:eastAsia="仿宋_GB2312" w:cs="仿宋_GB2312"/>
                <w:kern w:val="2"/>
                <w:sz w:val="28"/>
                <w:szCs w:val="28"/>
                <w:lang w:val="en-US" w:eastAsia="zh-CN" w:bidi="ar-SA"/>
              </w:rPr>
            </w:pPr>
          </w:p>
        </w:tc>
        <w:tc>
          <w:tcPr>
            <w:tcW w:w="1237" w:type="dxa"/>
            <w:vMerge w:val="restart"/>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赵晓东</w:t>
            </w:r>
          </w:p>
          <w:p>
            <w:pPr>
              <w:jc w:val="center"/>
              <w:rPr>
                <w:rFonts w:hint="eastAsia" w:ascii="仿宋_GB2312" w:hAnsi="仿宋_GB2312" w:eastAsia="仿宋_GB2312" w:cs="仿宋_GB2312"/>
                <w:kern w:val="2"/>
                <w:sz w:val="28"/>
                <w:szCs w:val="28"/>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3"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rPr>
            </w:pPr>
          </w:p>
        </w:tc>
        <w:tc>
          <w:tcPr>
            <w:tcW w:w="3752" w:type="dxa"/>
            <w:vMerge w:val="continue"/>
            <w:vAlign w:val="center"/>
          </w:tcPr>
          <w:p>
            <w:pPr>
              <w:pStyle w:val="10"/>
              <w:jc w:val="center"/>
              <w:rPr>
                <w:rFonts w:hint="eastAsia" w:ascii="仿宋_GB2312" w:hAnsi="仿宋_GB2312" w:eastAsia="仿宋_GB2312" w:cs="仿宋_GB2312"/>
                <w:sz w:val="28"/>
                <w:szCs w:val="28"/>
              </w:rPr>
            </w:pPr>
          </w:p>
        </w:tc>
        <w:tc>
          <w:tcPr>
            <w:tcW w:w="3234" w:type="dxa"/>
            <w:vMerge w:val="continue"/>
            <w:vAlign w:val="center"/>
          </w:tcPr>
          <w:p>
            <w:pPr>
              <w:pStyle w:val="10"/>
              <w:jc w:val="center"/>
              <w:rPr>
                <w:rFonts w:hint="eastAsia" w:ascii="仿宋_GB2312" w:hAnsi="仿宋_GB2312" w:eastAsia="仿宋_GB2312" w:cs="仿宋_GB2312"/>
                <w:sz w:val="28"/>
                <w:szCs w:val="28"/>
              </w:rPr>
            </w:pPr>
          </w:p>
        </w:tc>
        <w:tc>
          <w:tcPr>
            <w:tcW w:w="1610" w:type="dxa"/>
            <w:vMerge w:val="continue"/>
            <w:vAlign w:val="center"/>
          </w:tcPr>
          <w:p>
            <w:pPr>
              <w:pStyle w:val="10"/>
              <w:jc w:val="center"/>
              <w:rPr>
                <w:rFonts w:hint="eastAsia" w:ascii="仿宋_GB2312" w:hAnsi="仿宋_GB2312" w:eastAsia="仿宋_GB2312" w:cs="仿宋_GB2312"/>
                <w:sz w:val="28"/>
                <w:szCs w:val="28"/>
              </w:rPr>
            </w:pPr>
          </w:p>
        </w:tc>
        <w:tc>
          <w:tcPr>
            <w:tcW w:w="1534" w:type="dxa"/>
            <w:vMerge w:val="continue"/>
            <w:vAlign w:val="center"/>
          </w:tcPr>
          <w:p>
            <w:pPr>
              <w:pStyle w:val="10"/>
              <w:jc w:val="center"/>
              <w:rPr>
                <w:rFonts w:hint="eastAsia" w:ascii="仿宋_GB2312" w:hAnsi="仿宋_GB2312" w:eastAsia="仿宋_GB2312" w:cs="仿宋_GB2312"/>
                <w:sz w:val="28"/>
                <w:szCs w:val="28"/>
              </w:rPr>
            </w:pPr>
          </w:p>
        </w:tc>
        <w:tc>
          <w:tcPr>
            <w:tcW w:w="2209" w:type="dxa"/>
            <w:vMerge w:val="continue"/>
            <w:vAlign w:val="center"/>
          </w:tcPr>
          <w:p>
            <w:pPr>
              <w:pStyle w:val="10"/>
              <w:jc w:val="center"/>
              <w:rPr>
                <w:rFonts w:hint="eastAsia" w:ascii="仿宋_GB2312" w:hAnsi="仿宋_GB2312" w:eastAsia="仿宋_GB2312" w:cs="仿宋_GB2312"/>
                <w:sz w:val="28"/>
                <w:szCs w:val="28"/>
              </w:rPr>
            </w:pPr>
          </w:p>
        </w:tc>
        <w:tc>
          <w:tcPr>
            <w:tcW w:w="4507" w:type="dxa"/>
            <w:vAlign w:val="top"/>
          </w:tcPr>
          <w:p>
            <w:pPr>
              <w:pStyle w:val="10"/>
              <w:numPr>
                <w:ilvl w:val="0"/>
                <w:numId w:val="0"/>
              </w:numPr>
              <w:spacing w:before="119" w:line="232" w:lineRule="auto"/>
              <w:ind w:leftChars="0" w:right="73" w:rightChars="0"/>
              <w:rPr>
                <w:rFonts w:hint="eastAsia" w:ascii="仿宋_GB2312" w:hAnsi="仿宋_GB2312" w:eastAsia="仿宋_GB2312" w:cs="仿宋_GB2312"/>
                <w:kern w:val="2"/>
                <w:sz w:val="28"/>
                <w:szCs w:val="28"/>
                <w:lang w:val="zh-CN" w:eastAsia="zh-CN" w:bidi="zh-CN"/>
              </w:rPr>
            </w:pPr>
            <w:r>
              <w:rPr>
                <w:rFonts w:hint="eastAsia" w:ascii="仿宋_GB2312" w:hAnsi="仿宋_GB2312" w:cs="仿宋_GB2312"/>
                <w:kern w:val="2"/>
                <w:sz w:val="28"/>
                <w:szCs w:val="28"/>
                <w:lang w:val="en-US" w:eastAsia="zh-CN" w:bidi="zh-CN"/>
              </w:rPr>
              <w:t>2.提供</w:t>
            </w:r>
            <w:r>
              <w:rPr>
                <w:rFonts w:hint="eastAsia" w:ascii="仿宋_GB2312" w:hAnsi="仿宋_GB2312" w:eastAsia="仿宋_GB2312" w:cs="仿宋_GB2312"/>
                <w:kern w:val="2"/>
                <w:sz w:val="28"/>
                <w:szCs w:val="28"/>
                <w:lang w:val="zh-CN" w:eastAsia="zh-CN" w:bidi="zh-CN"/>
              </w:rPr>
              <w:t>《郑州铁院推动宗教治理由治标向治本深化实施方案》</w:t>
            </w:r>
            <w:r>
              <w:rPr>
                <w:rFonts w:hint="eastAsia" w:ascii="仿宋_GB2312" w:hAnsi="仿宋_GB2312" w:cs="仿宋_GB2312"/>
                <w:kern w:val="2"/>
                <w:sz w:val="28"/>
                <w:szCs w:val="28"/>
                <w:lang w:val="zh-CN" w:eastAsia="zh-CN" w:bidi="zh-CN"/>
              </w:rPr>
              <w:t>、《</w:t>
            </w:r>
            <w:r>
              <w:rPr>
                <w:rFonts w:hint="eastAsia" w:ascii="仿宋_GB2312" w:hAnsi="仿宋_GB2312" w:eastAsia="仿宋_GB2312" w:cs="仿宋_GB2312"/>
                <w:kern w:val="2"/>
                <w:sz w:val="28"/>
                <w:szCs w:val="28"/>
                <w:lang w:val="zh-CN" w:eastAsia="zh-CN" w:bidi="zh-CN"/>
              </w:rPr>
              <w:t>郑州铁院抵御境外利用宗教进行渗透和防范校园传教工作责任清单》</w:t>
            </w:r>
            <w:r>
              <w:rPr>
                <w:rFonts w:hint="eastAsia" w:ascii="仿宋_GB2312" w:hAnsi="仿宋_GB2312" w:cs="仿宋_GB2312"/>
                <w:kern w:val="2"/>
                <w:sz w:val="28"/>
                <w:szCs w:val="28"/>
                <w:lang w:val="zh-CN" w:eastAsia="zh-CN" w:bidi="zh-CN"/>
              </w:rPr>
              <w:t>；</w:t>
            </w:r>
          </w:p>
          <w:p>
            <w:pPr>
              <w:pStyle w:val="10"/>
              <w:widowControl w:val="0"/>
              <w:numPr>
                <w:ilvl w:val="0"/>
                <w:numId w:val="0"/>
              </w:numPr>
              <w:spacing w:before="119" w:line="232" w:lineRule="auto"/>
              <w:ind w:right="73" w:rightChars="0"/>
              <w:jc w:val="both"/>
              <w:rPr>
                <w:rFonts w:hint="eastAsia" w:ascii="仿宋_GB2312" w:hAnsi="仿宋_GB2312" w:eastAsia="仿宋_GB2312" w:cs="仿宋_GB2312"/>
                <w:kern w:val="2"/>
                <w:sz w:val="28"/>
                <w:szCs w:val="28"/>
                <w:lang w:val="en-US" w:eastAsia="zh-CN" w:bidi="zh-CN"/>
              </w:rPr>
            </w:pPr>
          </w:p>
        </w:tc>
        <w:tc>
          <w:tcPr>
            <w:tcW w:w="1280" w:type="dxa"/>
            <w:vAlign w:val="top"/>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w:t>
            </w:r>
          </w:p>
          <w:p>
            <w:pPr>
              <w:jc w:val="center"/>
              <w:rPr>
                <w:rFonts w:hint="eastAsia" w:ascii="仿宋_GB2312" w:hAnsi="仿宋_GB2312" w:eastAsia="仿宋_GB2312" w:cs="仿宋_GB2312"/>
                <w:kern w:val="2"/>
                <w:sz w:val="28"/>
                <w:szCs w:val="28"/>
                <w:lang w:val="en-US" w:eastAsia="zh-CN" w:bidi="ar-SA"/>
              </w:rPr>
            </w:pP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6"/>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3</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w:t>
            </w:r>
            <w:r>
              <w:rPr>
                <w:rFonts w:hint="eastAsia" w:ascii="仿宋_GB2312" w:hAnsi="仿宋_GB2312" w:eastAsia="仿宋_GB2312" w:cs="仿宋_GB2312"/>
                <w:kern w:val="2"/>
                <w:sz w:val="28"/>
                <w:szCs w:val="28"/>
                <w:lang w:val="zh-CN" w:eastAsia="zh-CN" w:bidi="zh-CN"/>
              </w:rPr>
              <w:t>宗教工作“五个纳入”实施办法</w:t>
            </w:r>
            <w:r>
              <w:rPr>
                <w:rFonts w:hint="eastAsia" w:ascii="仿宋_GB2312" w:hAnsi="仿宋_GB2312" w:cs="仿宋_GB2312"/>
                <w:kern w:val="2"/>
                <w:sz w:val="28"/>
                <w:szCs w:val="28"/>
                <w:lang w:val="en-US" w:eastAsia="zh-CN" w:bidi="zh-CN"/>
              </w:rPr>
              <w:t xml:space="preserve"> 。</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spacing w:before="119" w:line="232" w:lineRule="auto"/>
              <w:ind w:right="73" w:rightChars="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提供在</w:t>
            </w:r>
            <w:r>
              <w:rPr>
                <w:rFonts w:hint="eastAsia" w:ascii="仿宋_GB2312" w:hAnsi="仿宋_GB2312" w:eastAsia="仿宋_GB2312" w:cs="仿宋_GB2312"/>
                <w:sz w:val="28"/>
                <w:szCs w:val="28"/>
              </w:rPr>
              <w:t>校外籍教师和出国（境）留学人员情况统计</w:t>
            </w:r>
            <w:r>
              <w:rPr>
                <w:rFonts w:hint="eastAsia" w:ascii="仿宋_GB2312" w:hAnsi="仿宋_GB2312" w:cs="仿宋_GB2312"/>
                <w:sz w:val="28"/>
                <w:szCs w:val="28"/>
                <w:lang w:val="en-US" w:eastAsia="zh-CN"/>
              </w:rPr>
              <w:t>表</w:t>
            </w:r>
            <w:r>
              <w:rPr>
                <w:rFonts w:hint="eastAsia" w:ascii="仿宋_GB2312" w:hAnsi="仿宋_GB2312" w:eastAsia="仿宋_GB2312" w:cs="仿宋_GB2312"/>
                <w:sz w:val="28"/>
                <w:szCs w:val="28"/>
              </w:rPr>
              <w:t>，对目前学校所聘外籍教师信教情况进行排查，签订</w:t>
            </w:r>
            <w:r>
              <w:rPr>
                <w:rFonts w:hint="eastAsia" w:ascii="仿宋_GB2312" w:hAnsi="仿宋_GB2312" w:cs="仿宋_GB2312"/>
                <w:sz w:val="28"/>
                <w:szCs w:val="28"/>
                <w:lang w:eastAsia="zh-CN"/>
              </w:rPr>
              <w:t>并提供</w:t>
            </w:r>
            <w:r>
              <w:rPr>
                <w:rFonts w:hint="eastAsia" w:ascii="仿宋_GB2312" w:hAnsi="仿宋_GB2312" w:eastAsia="仿宋_GB2312" w:cs="仿宋_GB2312"/>
                <w:sz w:val="28"/>
                <w:szCs w:val="28"/>
              </w:rPr>
              <w:t>来华授课承诺书</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rPr>
              <w:t>现有信教师生加强情理辅导“一对一”台账</w:t>
            </w:r>
            <w:r>
              <w:rPr>
                <w:rFonts w:hint="eastAsia" w:ascii="仿宋_GB2312" w:hAnsi="仿宋_GB2312" w:cs="仿宋_GB2312"/>
                <w:sz w:val="28"/>
                <w:szCs w:val="28"/>
                <w:lang w:eastAsia="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10"/>
              <w:spacing w:before="119" w:line="232" w:lineRule="auto"/>
              <w:ind w:right="73" w:rightChars="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提供对</w:t>
            </w:r>
            <w:r>
              <w:rPr>
                <w:rFonts w:hint="eastAsia" w:ascii="仿宋_GB2312" w:hAnsi="仿宋_GB2312" w:eastAsia="仿宋_GB2312" w:cs="仿宋_GB2312"/>
                <w:sz w:val="28"/>
                <w:szCs w:val="28"/>
              </w:rPr>
              <w:t>学生开展宗教政策理论宣讲</w:t>
            </w:r>
            <w:r>
              <w:rPr>
                <w:rFonts w:hint="eastAsia" w:ascii="仿宋_GB2312" w:hAnsi="仿宋_GB2312" w:cs="仿宋_GB2312"/>
                <w:sz w:val="28"/>
                <w:szCs w:val="28"/>
                <w:lang w:val="en-US" w:eastAsia="zh-CN"/>
              </w:rPr>
              <w:t>相关图文资料；</w:t>
            </w:r>
          </w:p>
        </w:tc>
        <w:tc>
          <w:tcPr>
            <w:tcW w:w="1280" w:type="dxa"/>
            <w:vAlign w:val="top"/>
          </w:tcPr>
          <w:p>
            <w:pPr>
              <w:pStyle w:val="10"/>
              <w:spacing w:before="119" w:line="232" w:lineRule="auto"/>
              <w:ind w:right="73" w:rightChars="0"/>
              <w:jc w:val="center"/>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rPr>
              <w:t>6</w:t>
            </w:r>
            <w:r>
              <w:rPr>
                <w:rFonts w:hint="eastAsia" w:ascii="仿宋_GB2312" w:hAnsi="仿宋_GB2312" w:cs="仿宋_GB2312"/>
                <w:sz w:val="28"/>
                <w:szCs w:val="28"/>
                <w:lang w:val="en-US" w:eastAsia="zh-CN"/>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7</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w:t>
            </w:r>
            <w:r>
              <w:rPr>
                <w:rFonts w:hint="eastAsia" w:ascii="仿宋_GB2312" w:hAnsi="仿宋_GB2312" w:eastAsia="仿宋_GB2312" w:cs="仿宋_GB2312"/>
                <w:kern w:val="2"/>
                <w:sz w:val="28"/>
                <w:szCs w:val="28"/>
                <w:lang w:val="zh-CN" w:eastAsia="zh-CN" w:bidi="zh-CN"/>
              </w:rPr>
              <w:t>2022年度宗教工作校地共建共治协议</w:t>
            </w:r>
            <w:r>
              <w:rPr>
                <w:rFonts w:hint="eastAsia" w:ascii="仿宋_GB2312" w:hAnsi="仿宋_GB2312" w:cs="仿宋_GB2312"/>
                <w:kern w:val="2"/>
                <w:sz w:val="28"/>
                <w:szCs w:val="28"/>
                <w:lang w:val="zh-CN" w:eastAsia="zh-CN" w:bidi="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pStyle w:val="6"/>
              <w:rPr>
                <w:rFonts w:hint="eastAsia" w:ascii="仿宋_GB2312" w:hAnsi="仿宋_GB2312" w:eastAsia="仿宋_GB2312" w:cs="仿宋_GB2312"/>
                <w:kern w:val="2"/>
                <w:sz w:val="28"/>
                <w:szCs w:val="28"/>
                <w:lang w:val="en-US" w:eastAsia="zh-CN" w:bidi="zh-CN"/>
              </w:rPr>
            </w:pPr>
            <w:r>
              <w:rPr>
                <w:rFonts w:hint="eastAsia" w:ascii="仿宋_GB2312" w:hAnsi="仿宋_GB2312" w:cs="仿宋_GB2312"/>
                <w:kern w:val="2"/>
                <w:sz w:val="28"/>
                <w:szCs w:val="28"/>
                <w:lang w:val="en-US" w:eastAsia="zh-CN" w:bidi="zh-CN"/>
              </w:rPr>
              <w:t>8</w:t>
            </w:r>
            <w:r>
              <w:rPr>
                <w:rFonts w:hint="eastAsia" w:ascii="仿宋_GB2312" w:hAnsi="仿宋_GB2312" w:eastAsia="仿宋_GB2312" w:cs="仿宋_GB2312"/>
                <w:kern w:val="2"/>
                <w:sz w:val="28"/>
                <w:szCs w:val="28"/>
                <w:lang w:val="zh-CN" w:eastAsia="zh-CN" w:bidi="zh-CN"/>
              </w:rPr>
              <w:t>.</w:t>
            </w:r>
            <w:r>
              <w:rPr>
                <w:rFonts w:hint="eastAsia" w:ascii="仿宋_GB2312" w:hAnsi="仿宋_GB2312" w:cs="仿宋_GB2312"/>
                <w:kern w:val="2"/>
                <w:sz w:val="28"/>
                <w:szCs w:val="28"/>
                <w:lang w:val="en-US" w:eastAsia="zh-CN" w:bidi="zh-CN"/>
              </w:rPr>
              <w:t>提供2019年以来</w:t>
            </w:r>
            <w:r>
              <w:rPr>
                <w:rFonts w:hint="eastAsia" w:ascii="仿宋_GB2312" w:hAnsi="仿宋_GB2312" w:eastAsia="仿宋_GB2312" w:cs="仿宋_GB2312"/>
                <w:kern w:val="2"/>
                <w:sz w:val="28"/>
                <w:szCs w:val="28"/>
                <w:lang w:val="zh-CN" w:eastAsia="zh-CN" w:bidi="zh-CN"/>
              </w:rPr>
              <w:t>“双防”工作</w:t>
            </w:r>
            <w:r>
              <w:rPr>
                <w:rFonts w:hint="eastAsia" w:ascii="仿宋_GB2312" w:hAnsi="仿宋_GB2312" w:cs="仿宋_GB2312"/>
                <w:kern w:val="2"/>
                <w:sz w:val="28"/>
                <w:szCs w:val="28"/>
                <w:lang w:val="en-US" w:eastAsia="zh-CN" w:bidi="zh-CN"/>
              </w:rPr>
              <w:t>相关资料</w:t>
            </w:r>
            <w:r>
              <w:rPr>
                <w:rFonts w:hint="eastAsia" w:ascii="仿宋_GB2312" w:hAnsi="仿宋_GB2312" w:cs="仿宋_GB2312"/>
                <w:kern w:val="2"/>
                <w:sz w:val="28"/>
                <w:szCs w:val="28"/>
                <w:lang w:val="zh-CN" w:eastAsia="zh-CN" w:bidi="zh-CN"/>
              </w:rPr>
              <w:t>；</w:t>
            </w:r>
          </w:p>
        </w:tc>
        <w:tc>
          <w:tcPr>
            <w:tcW w:w="1280" w:type="dxa"/>
            <w:vAlign w:val="top"/>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w:t>
            </w:r>
            <w:r>
              <w:rPr>
                <w:rFonts w:hint="eastAsia" w:ascii="仿宋_GB2312" w:hAnsi="仿宋_GB2312" w:eastAsia="仿宋_GB2312" w:cs="仿宋_GB2312"/>
                <w:sz w:val="28"/>
                <w:szCs w:val="28"/>
              </w:rPr>
              <w:t>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1461" w:type="dxa"/>
            <w:vMerge w:val="continue"/>
            <w:vAlign w:val="center"/>
          </w:tcPr>
          <w:p>
            <w:pPr>
              <w:pStyle w:val="10"/>
              <w:jc w:val="center"/>
              <w:rPr>
                <w:rFonts w:hint="eastAsia" w:ascii="仿宋_GB2312" w:hAnsi="仿宋_GB2312" w:eastAsia="仿宋_GB2312" w:cs="仿宋_GB2312"/>
                <w:sz w:val="28"/>
                <w:szCs w:val="28"/>
                <w:lang w:val="en-US"/>
              </w:rPr>
            </w:pPr>
          </w:p>
        </w:tc>
        <w:tc>
          <w:tcPr>
            <w:tcW w:w="3752" w:type="dxa"/>
            <w:vMerge w:val="continue"/>
            <w:vAlign w:val="center"/>
          </w:tcPr>
          <w:p>
            <w:pPr>
              <w:pStyle w:val="10"/>
              <w:jc w:val="center"/>
              <w:rPr>
                <w:rFonts w:hint="eastAsia" w:ascii="仿宋_GB2312" w:hAnsi="仿宋_GB2312" w:eastAsia="仿宋_GB2312" w:cs="仿宋_GB2312"/>
                <w:sz w:val="28"/>
                <w:szCs w:val="28"/>
                <w:lang w:val="en-US"/>
              </w:rPr>
            </w:pPr>
          </w:p>
        </w:tc>
        <w:tc>
          <w:tcPr>
            <w:tcW w:w="3234" w:type="dxa"/>
            <w:vMerge w:val="continue"/>
            <w:vAlign w:val="center"/>
          </w:tcPr>
          <w:p>
            <w:pPr>
              <w:pStyle w:val="10"/>
              <w:jc w:val="center"/>
              <w:rPr>
                <w:rFonts w:hint="eastAsia" w:ascii="仿宋_GB2312" w:hAnsi="仿宋_GB2312" w:eastAsia="仿宋_GB2312" w:cs="仿宋_GB2312"/>
                <w:sz w:val="28"/>
                <w:szCs w:val="28"/>
                <w:lang w:val="en-US"/>
              </w:rPr>
            </w:pPr>
          </w:p>
        </w:tc>
        <w:tc>
          <w:tcPr>
            <w:tcW w:w="1610" w:type="dxa"/>
            <w:vMerge w:val="continue"/>
            <w:vAlign w:val="center"/>
          </w:tcPr>
          <w:p>
            <w:pPr>
              <w:pStyle w:val="10"/>
              <w:jc w:val="center"/>
              <w:rPr>
                <w:rFonts w:hint="eastAsia" w:ascii="仿宋_GB2312" w:hAnsi="仿宋_GB2312" w:eastAsia="仿宋_GB2312" w:cs="仿宋_GB2312"/>
                <w:sz w:val="28"/>
                <w:szCs w:val="28"/>
                <w:lang w:val="en-US"/>
              </w:rPr>
            </w:pPr>
          </w:p>
        </w:tc>
        <w:tc>
          <w:tcPr>
            <w:tcW w:w="1534" w:type="dxa"/>
            <w:vMerge w:val="continue"/>
            <w:vAlign w:val="center"/>
          </w:tcPr>
          <w:p>
            <w:pPr>
              <w:pStyle w:val="10"/>
              <w:jc w:val="center"/>
              <w:rPr>
                <w:rFonts w:hint="eastAsia" w:ascii="仿宋_GB2312" w:hAnsi="仿宋_GB2312" w:eastAsia="仿宋_GB2312" w:cs="仿宋_GB2312"/>
                <w:sz w:val="28"/>
                <w:szCs w:val="28"/>
                <w:lang w:val="en-US"/>
              </w:rPr>
            </w:pPr>
          </w:p>
        </w:tc>
        <w:tc>
          <w:tcPr>
            <w:tcW w:w="2209" w:type="dxa"/>
            <w:vMerge w:val="continue"/>
            <w:vAlign w:val="center"/>
          </w:tcPr>
          <w:p>
            <w:pPr>
              <w:pStyle w:val="10"/>
              <w:jc w:val="center"/>
              <w:rPr>
                <w:rFonts w:hint="eastAsia" w:ascii="仿宋_GB2312" w:hAnsi="仿宋_GB2312" w:eastAsia="仿宋_GB2312" w:cs="仿宋_GB2312"/>
                <w:sz w:val="28"/>
                <w:szCs w:val="28"/>
                <w:lang w:val="en-US"/>
              </w:rPr>
            </w:pPr>
          </w:p>
        </w:tc>
        <w:tc>
          <w:tcPr>
            <w:tcW w:w="4507" w:type="dxa"/>
            <w:vAlign w:val="top"/>
          </w:tcPr>
          <w:p>
            <w:pP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rPr>
              <w:t>.</w:t>
            </w:r>
            <w:r>
              <w:rPr>
                <w:rFonts w:hint="eastAsia" w:ascii="仿宋_GB2312" w:hAnsi="仿宋_GB2312" w:cs="仿宋_GB2312"/>
                <w:kern w:val="2"/>
                <w:sz w:val="28"/>
                <w:szCs w:val="28"/>
                <w:lang w:val="en-US" w:eastAsia="zh-CN" w:bidi="zh-CN"/>
              </w:rPr>
              <w:t>提供2019年以来</w:t>
            </w:r>
            <w:r>
              <w:rPr>
                <w:rFonts w:hint="eastAsia" w:ascii="仿宋_GB2312" w:hAnsi="仿宋_GB2312" w:eastAsia="仿宋_GB2312" w:cs="仿宋_GB2312"/>
                <w:sz w:val="28"/>
                <w:szCs w:val="28"/>
              </w:rPr>
              <w:t>宗教理论知识竞赛</w:t>
            </w:r>
            <w:r>
              <w:rPr>
                <w:rFonts w:hint="eastAsia" w:ascii="仿宋_GB2312" w:hAnsi="仿宋_GB2312" w:cs="仿宋_GB2312"/>
                <w:sz w:val="28"/>
                <w:szCs w:val="28"/>
                <w:lang w:val="en-US" w:eastAsia="zh-CN"/>
              </w:rPr>
              <w:t>相关图文资料；</w:t>
            </w:r>
          </w:p>
        </w:tc>
        <w:tc>
          <w:tcPr>
            <w:tcW w:w="1280" w:type="dxa"/>
            <w:vAlign w:val="top"/>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8月</w:t>
            </w:r>
          </w:p>
        </w:tc>
        <w:tc>
          <w:tcPr>
            <w:tcW w:w="1237" w:type="dxa"/>
            <w:vMerge w:val="continue"/>
            <w:vAlign w:val="center"/>
          </w:tcPr>
          <w:p>
            <w:pPr>
              <w:pStyle w:val="10"/>
              <w:jc w:val="center"/>
              <w:rPr>
                <w:rFonts w:hint="eastAsia" w:ascii="仿宋_GB2312" w:hAnsi="仿宋_GB2312" w:eastAsia="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 w:hRule="atLeast"/>
        </w:trPr>
        <w:tc>
          <w:tcPr>
            <w:tcW w:w="1461"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3752"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3234"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1610"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1534"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2209" w:type="dxa"/>
            <w:vMerge w:val="continue"/>
            <w:vAlign w:val="center"/>
          </w:tcPr>
          <w:p>
            <w:pPr>
              <w:rPr>
                <w:rFonts w:hint="eastAsia" w:ascii="仿宋_GB2312" w:hAnsi="仿宋_GB2312" w:eastAsia="仿宋_GB2312" w:cs="仿宋_GB2312"/>
                <w:kern w:val="2"/>
                <w:sz w:val="28"/>
                <w:szCs w:val="28"/>
                <w:lang w:val="zh-CN" w:eastAsia="zh-CN" w:bidi="zh-CN"/>
              </w:rPr>
            </w:pPr>
          </w:p>
        </w:tc>
        <w:tc>
          <w:tcPr>
            <w:tcW w:w="4507" w:type="dxa"/>
            <w:vAlign w:val="top"/>
          </w:tcPr>
          <w:p>
            <w:pPr>
              <w:rPr>
                <w:rFonts w:hint="eastAsia" w:ascii="仿宋_GB2312" w:hAnsi="仿宋_GB2312" w:eastAsia="仿宋_GB2312" w:cs="仿宋_GB2312"/>
                <w:kern w:val="2"/>
                <w:sz w:val="28"/>
                <w:szCs w:val="28"/>
                <w:lang w:val="zh-CN" w:eastAsia="zh-CN" w:bidi="ar-SA"/>
              </w:rPr>
            </w:pPr>
            <w:r>
              <w:rPr>
                <w:rFonts w:hint="eastAsia" w:ascii="仿宋_GB2312" w:hAnsi="仿宋_GB2312" w:cs="仿宋_GB2312"/>
                <w:sz w:val="28"/>
                <w:szCs w:val="28"/>
                <w:lang w:val="en-US" w:eastAsia="zh-CN"/>
              </w:rPr>
              <w:t>10</w:t>
            </w:r>
            <w:r>
              <w:rPr>
                <w:rFonts w:hint="eastAsia" w:ascii="仿宋_GB2312" w:hAnsi="仿宋_GB2312" w:eastAsia="仿宋_GB2312" w:cs="仿宋_GB2312"/>
                <w:sz w:val="28"/>
                <w:szCs w:val="28"/>
              </w:rPr>
              <w:t>.</w:t>
            </w:r>
            <w:r>
              <w:rPr>
                <w:rFonts w:hint="eastAsia" w:ascii="仿宋_GB2312" w:hAnsi="仿宋_GB2312" w:cs="仿宋_GB2312"/>
                <w:sz w:val="28"/>
                <w:szCs w:val="28"/>
                <w:lang w:val="en-US" w:eastAsia="zh-CN"/>
              </w:rPr>
              <w:t>提供2019年以来</w:t>
            </w:r>
            <w:r>
              <w:rPr>
                <w:rFonts w:hint="eastAsia" w:ascii="仿宋_GB2312" w:hAnsi="仿宋_GB2312" w:eastAsia="仿宋_GB2312" w:cs="仿宋_GB2312"/>
                <w:sz w:val="28"/>
                <w:szCs w:val="28"/>
              </w:rPr>
              <w:t>开展反邪教宣传教育活动</w:t>
            </w:r>
            <w:r>
              <w:rPr>
                <w:rFonts w:hint="eastAsia" w:ascii="仿宋_GB2312" w:hAnsi="仿宋_GB2312" w:cs="仿宋_GB2312"/>
                <w:sz w:val="28"/>
                <w:szCs w:val="28"/>
                <w:lang w:val="en-US" w:eastAsia="zh-CN"/>
              </w:rPr>
              <w:t>相关图文资料。</w:t>
            </w:r>
          </w:p>
        </w:tc>
        <w:tc>
          <w:tcPr>
            <w:tcW w:w="1280" w:type="dxa"/>
            <w:vAlign w:val="top"/>
          </w:tcPr>
          <w:p>
            <w:pPr>
              <w:jc w:val="center"/>
              <w:rPr>
                <w:rFonts w:hint="eastAsia" w:ascii="仿宋_GB2312" w:hAnsi="仿宋_GB2312" w:eastAsia="仿宋_GB2312" w:cs="仿宋_GB2312"/>
                <w:sz w:val="28"/>
                <w:szCs w:val="28"/>
              </w:rPr>
            </w:pPr>
          </w:p>
          <w:p>
            <w:pPr>
              <w:jc w:val="center"/>
              <w:rPr>
                <w:rFonts w:hint="eastAsia" w:ascii="仿宋_GB2312" w:hAnsi="仿宋_GB2312" w:eastAsia="仿宋_GB2312" w:cs="仿宋_GB2312"/>
                <w:kern w:val="2"/>
                <w:sz w:val="28"/>
                <w:szCs w:val="28"/>
                <w:lang w:val="zh-CN" w:eastAsia="zh-CN" w:bidi="ar-SA"/>
              </w:rPr>
            </w:pPr>
            <w:r>
              <w:rPr>
                <w:rFonts w:hint="eastAsia" w:ascii="仿宋_GB2312" w:hAnsi="仿宋_GB2312" w:eastAsia="仿宋_GB2312" w:cs="仿宋_GB2312"/>
                <w:sz w:val="28"/>
                <w:szCs w:val="28"/>
              </w:rPr>
              <w:t>8月</w:t>
            </w:r>
          </w:p>
        </w:tc>
        <w:tc>
          <w:tcPr>
            <w:tcW w:w="1237" w:type="dxa"/>
            <w:vMerge w:val="continue"/>
            <w:vAlign w:val="center"/>
          </w:tcPr>
          <w:p>
            <w:pPr>
              <w:rPr>
                <w:rFonts w:hint="eastAsia" w:ascii="仿宋_GB2312" w:hAnsi="仿宋_GB2312" w:eastAsia="仿宋_GB2312" w:cs="仿宋_GB2312"/>
                <w:kern w:val="2"/>
                <w:sz w:val="28"/>
                <w:szCs w:val="28"/>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1"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Ⅲ-98落实《高校学生社团管理暂行办法》要求，高校党委统一领导本校学生社团工作，加强对学生社团建设管理，落实管理部门和指导教师，制度规范有效。</w:t>
            </w:r>
          </w:p>
        </w:tc>
        <w:tc>
          <w:tcPr>
            <w:tcW w:w="3234" w:type="dxa"/>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提供学校社团管理相关文件。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eastAsia="zh-CN"/>
              </w:rPr>
              <w:t>党委宣传部、</w:t>
            </w:r>
            <w:r>
              <w:rPr>
                <w:rFonts w:hint="eastAsia" w:ascii="仿宋_GB2312" w:hAnsi="仿宋_GB2312" w:eastAsia="仿宋_GB2312" w:cs="仿宋_GB2312"/>
                <w:sz w:val="28"/>
                <w:szCs w:val="28"/>
                <w:lang w:val="en-US"/>
              </w:rPr>
              <w:t>各书院、马克思主义学院、党委学生工作部</w:t>
            </w:r>
          </w:p>
        </w:tc>
        <w:tc>
          <w:tcPr>
            <w:tcW w:w="4507" w:type="dxa"/>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《郑州铁路职业技术学院社团建设管理办法》</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《郑州铁路职业技术学院社团指导教师管理办法》</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2019年以来校党委研究校团委年度工作要点、社团建设管理制度等的党委会会议纪要</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3.提供</w:t>
            </w:r>
            <w:r>
              <w:rPr>
                <w:rFonts w:hint="eastAsia" w:ascii="仿宋_GB2312" w:hAnsi="仿宋_GB2312" w:eastAsia="仿宋_GB2312" w:cs="仿宋_GB2312"/>
                <w:kern w:val="0"/>
                <w:sz w:val="28"/>
                <w:szCs w:val="28"/>
                <w:lang w:val="en-US" w:eastAsia="zh-CN" w:bidi="ar-SA"/>
              </w:rPr>
              <w:t>学校社团建设管理评议委员会机构</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社团指导教师库工作机制文件</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4.提供</w:t>
            </w:r>
            <w:r>
              <w:rPr>
                <w:rFonts w:hint="eastAsia" w:ascii="仿宋_GB2312" w:hAnsi="仿宋_GB2312" w:eastAsia="仿宋_GB2312" w:cs="仿宋_GB2312"/>
                <w:kern w:val="0"/>
                <w:sz w:val="28"/>
                <w:szCs w:val="28"/>
                <w:lang w:val="en-US" w:eastAsia="zh-CN" w:bidi="ar-SA"/>
              </w:rPr>
              <w:t>2019年以来社团指导教师</w:t>
            </w:r>
            <w:r>
              <w:rPr>
                <w:rFonts w:hint="eastAsia" w:ascii="仿宋_GB2312" w:hAnsi="仿宋_GB2312" w:cs="仿宋_GB2312"/>
                <w:kern w:val="0"/>
                <w:sz w:val="28"/>
                <w:szCs w:val="28"/>
                <w:lang w:val="en-US" w:eastAsia="zh-CN" w:bidi="ar-SA"/>
              </w:rPr>
              <w:t>、</w:t>
            </w:r>
            <w:r>
              <w:rPr>
                <w:rFonts w:hint="eastAsia" w:ascii="仿宋_GB2312" w:hAnsi="仿宋_GB2312" w:eastAsia="仿宋_GB2312" w:cs="仿宋_GB2312"/>
                <w:kern w:val="0"/>
                <w:sz w:val="28"/>
                <w:szCs w:val="28"/>
                <w:lang w:val="en-US" w:eastAsia="zh-CN" w:bidi="ar-SA"/>
              </w:rPr>
              <w:t>思政辅导员名单</w:t>
            </w:r>
            <w:r>
              <w:rPr>
                <w:rFonts w:hint="eastAsia" w:ascii="仿宋_GB2312" w:hAnsi="仿宋_GB2312" w:cs="仿宋_GB2312"/>
                <w:kern w:val="0"/>
                <w:sz w:val="28"/>
                <w:szCs w:val="28"/>
                <w:lang w:val="en-US" w:eastAsia="zh-CN" w:bidi="ar-SA"/>
              </w:rPr>
              <w:t>；</w:t>
            </w:r>
          </w:p>
          <w:p>
            <w:pPr>
              <w:pStyle w:val="2"/>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cs="仿宋_GB2312"/>
                <w:kern w:val="0"/>
                <w:sz w:val="28"/>
                <w:szCs w:val="28"/>
                <w:lang w:val="en-US" w:eastAsia="zh-CN" w:bidi="ar-SA"/>
              </w:rPr>
              <w:t>5</w:t>
            </w:r>
            <w:r>
              <w:rPr>
                <w:rFonts w:hint="eastAsia" w:ascii="仿宋_GB2312" w:hAnsi="仿宋_GB2312" w:eastAsia="仿宋_GB2312" w:cs="仿宋_GB2312"/>
                <w:kern w:val="0"/>
                <w:sz w:val="28"/>
                <w:szCs w:val="28"/>
                <w:lang w:val="en-US" w:eastAsia="zh-CN" w:bidi="ar-SA"/>
              </w:rPr>
              <w:t>.</w:t>
            </w:r>
            <w:r>
              <w:rPr>
                <w:rFonts w:hint="eastAsia" w:ascii="仿宋_GB2312" w:hAnsi="仿宋_GB2312" w:cs="仿宋_GB2312"/>
                <w:kern w:val="0"/>
                <w:sz w:val="28"/>
                <w:szCs w:val="28"/>
                <w:lang w:val="en-US" w:eastAsia="zh-CN" w:bidi="ar-SA"/>
              </w:rPr>
              <w:t>提供</w:t>
            </w:r>
            <w:r>
              <w:rPr>
                <w:rFonts w:hint="eastAsia" w:ascii="仿宋_GB2312" w:hAnsi="仿宋_GB2312" w:eastAsia="仿宋_GB2312" w:cs="仿宋_GB2312"/>
                <w:kern w:val="0"/>
                <w:sz w:val="28"/>
                <w:szCs w:val="28"/>
                <w:lang w:val="en-US" w:eastAsia="zh-CN" w:bidi="ar-SA"/>
              </w:rPr>
              <w:t>2019年以来学生社团年审、注册、社团活动审批、备案等材料</w:t>
            </w:r>
            <w:r>
              <w:rPr>
                <w:rFonts w:hint="eastAsia" w:ascii="仿宋_GB2312" w:hAnsi="仿宋_GB2312" w:cs="仿宋_GB2312"/>
                <w:kern w:val="0"/>
                <w:sz w:val="28"/>
                <w:szCs w:val="28"/>
                <w:lang w:val="en-US" w:eastAsia="zh-CN" w:bidi="ar-SA"/>
              </w:rPr>
              <w:t>；</w:t>
            </w:r>
          </w:p>
          <w:p>
            <w:pPr>
              <w:pStyle w:val="10"/>
              <w:spacing w:line="240" w:lineRule="auto"/>
              <w:jc w:val="left"/>
              <w:rPr>
                <w:rFonts w:hint="eastAsia" w:ascii="仿宋_GB2312" w:hAnsi="仿宋_GB2312" w:eastAsia="仿宋_GB2312" w:cs="仿宋_GB2312"/>
                <w:sz w:val="28"/>
                <w:szCs w:val="28"/>
                <w:lang w:val="en-US"/>
              </w:rPr>
            </w:pPr>
            <w:r>
              <w:rPr>
                <w:rFonts w:hint="eastAsia" w:ascii="仿宋_GB2312" w:hAnsi="仿宋_GB2312" w:cs="仿宋_GB2312"/>
                <w:kern w:val="0"/>
                <w:sz w:val="28"/>
                <w:szCs w:val="28"/>
                <w:lang w:val="en-US" w:eastAsia="zh-CN" w:bidi="ar-SA"/>
              </w:rPr>
              <w:t>6.提供</w:t>
            </w:r>
            <w:r>
              <w:rPr>
                <w:rFonts w:hint="eastAsia" w:ascii="仿宋_GB2312" w:hAnsi="仿宋_GB2312" w:eastAsia="仿宋_GB2312" w:cs="仿宋_GB2312"/>
                <w:kern w:val="0"/>
                <w:sz w:val="28"/>
                <w:szCs w:val="28"/>
                <w:lang w:val="en-US" w:eastAsia="zh-CN" w:bidi="ar-SA"/>
              </w:rPr>
              <w:t>2019年以来社团指导教师评聘材料</w:t>
            </w:r>
            <w:r>
              <w:rPr>
                <w:rFonts w:hint="eastAsia" w:ascii="仿宋_GB2312" w:hAnsi="仿宋_GB2312" w:cs="仿宋_GB2312"/>
                <w:kern w:val="0"/>
                <w:sz w:val="28"/>
                <w:szCs w:val="28"/>
                <w:lang w:val="en-US" w:eastAsia="zh-CN" w:bidi="ar-SA"/>
              </w:rPr>
              <w:t>。</w:t>
            </w:r>
          </w:p>
        </w:tc>
        <w:tc>
          <w:tcPr>
            <w:tcW w:w="12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lang w:val="en-US" w:eastAsia="zh-CN" w:bidi="zh-CN"/>
              </w:rPr>
            </w:pPr>
            <w:r>
              <w:rPr>
                <w:rFonts w:hint="eastAsia" w:ascii="仿宋_GB2312" w:hAnsi="仿宋_GB2312" w:eastAsia="仿宋_GB2312" w:cs="仿宋_GB2312"/>
                <w:kern w:val="0"/>
                <w:sz w:val="28"/>
                <w:szCs w:val="28"/>
                <w:lang w:bidi="zh-CN"/>
              </w:rPr>
              <w:t>5月</w:t>
            </w:r>
          </w:p>
        </w:tc>
        <w:tc>
          <w:tcPr>
            <w:tcW w:w="1237" w:type="dxa"/>
            <w:vAlign w:val="center"/>
          </w:tcPr>
          <w:p>
            <w:pPr>
              <w:pStyle w:val="10"/>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 w:hRule="atLeast"/>
        </w:trPr>
        <w:tc>
          <w:tcPr>
            <w:tcW w:w="1461" w:type="dxa"/>
            <w:vMerge w:val="restart"/>
            <w:vAlign w:val="center"/>
          </w:tcPr>
          <w:p>
            <w:pPr>
              <w:pStyle w:val="10"/>
              <w:spacing w:before="6"/>
              <w:rPr>
                <w:rFonts w:hint="eastAsia" w:ascii="仿宋_GB2312" w:hAnsi="仿宋_GB2312" w:eastAsia="仿宋_GB2312" w:cs="仿宋_GB2312"/>
                <w:sz w:val="28"/>
                <w:szCs w:val="28"/>
              </w:rPr>
            </w:pPr>
          </w:p>
          <w:p>
            <w:pPr>
              <w:pStyle w:val="10"/>
              <w:spacing w:before="1"/>
              <w:ind w:right="3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Ⅱ-30宣传阵地管理</w:t>
            </w: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Ⅲ-99校报、学报、校刊、出版社、校内广播电视、宣传橱窗、电子显示屏、墙体等宣传阵地的管理建设职责明确，管理制度健全，管理措施到位；</w:t>
            </w:r>
          </w:p>
        </w:tc>
        <w:tc>
          <w:tcPr>
            <w:tcW w:w="3234" w:type="dxa"/>
            <w:vMerge w:val="restart"/>
            <w:vAlign w:val="center"/>
          </w:tcPr>
          <w:p>
            <w:pPr>
              <w:pStyle w:val="10"/>
              <w:ind w:right="121"/>
              <w:jc w:val="left"/>
              <w:rPr>
                <w:rFonts w:hint="eastAsia" w:ascii="仿宋_GB2312" w:hAnsi="仿宋_GB2312" w:eastAsia="仿宋_GB2312" w:cs="仿宋_GB2312"/>
                <w:sz w:val="28"/>
                <w:szCs w:val="28"/>
              </w:rPr>
            </w:pPr>
            <w:r>
              <w:rPr>
                <w:rFonts w:hint="eastAsia" w:ascii="仿宋_GB2312" w:hAnsi="仿宋_GB2312" w:eastAsia="仿宋_GB2312" w:cs="仿宋_GB2312"/>
                <w:spacing w:val="-2"/>
                <w:sz w:val="28"/>
                <w:szCs w:val="28"/>
              </w:rPr>
              <w:t>提供学校宣传阵地管理制度文件。</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信息化办公室、团委、学报编辑部</w:t>
            </w:r>
          </w:p>
        </w:tc>
        <w:tc>
          <w:tcPr>
            <w:tcW w:w="4507" w:type="dxa"/>
            <w:vAlign w:val="center"/>
          </w:tcPr>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《郑州铁路职业技术学院校园宣传阵地管理办法》</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《郑州铁路职业技术学院学报管理办法》</w:t>
            </w:r>
            <w:r>
              <w:rPr>
                <w:rFonts w:hint="eastAsia" w:ascii="仿宋_GB2312" w:hAnsi="仿宋_GB2312" w:cs="仿宋_GB2312"/>
                <w:sz w:val="28"/>
                <w:szCs w:val="28"/>
                <w:lang w:val="en-US" w:eastAsia="zh-CN"/>
              </w:rPr>
              <w:t xml:space="preserve">； </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4.提供《郑州铁路职业技术学院广播站管理办法》</w:t>
            </w:r>
            <w:r>
              <w:rPr>
                <w:rFonts w:hint="eastAsia" w:ascii="仿宋_GB2312" w:hAnsi="仿宋_GB2312" w:cs="仿宋_GB2312"/>
                <w:sz w:val="28"/>
                <w:szCs w:val="28"/>
                <w:lang w:val="en-US" w:eastAsia="zh-CN"/>
              </w:rPr>
              <w:t xml:space="preserve">； </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5.</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《信息化办公室网络信息安全通报处置办法（试行）》</w:t>
            </w:r>
            <w:r>
              <w:rPr>
                <w:rFonts w:hint="eastAsia" w:ascii="仿宋_GB2312" w:hAnsi="仿宋_GB2312" w:cs="仿宋_GB2312"/>
                <w:sz w:val="28"/>
                <w:szCs w:val="28"/>
                <w:lang w:val="en-US" w:eastAsia="zh-CN"/>
              </w:rPr>
              <w:t xml:space="preserve">。 </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2"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Ⅲ-100严格审核宣传内容，确保积极向上，弘扬主旋律、传播正能量，做到用语用字规范。</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信息化办公室、团委、学报编辑部</w:t>
            </w:r>
          </w:p>
        </w:tc>
        <w:tc>
          <w:tcPr>
            <w:tcW w:w="4507" w:type="dxa"/>
            <w:vAlign w:val="center"/>
          </w:tcPr>
          <w:p>
            <w:pPr>
              <w:pStyle w:val="1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 xml:space="preserve">； </w:t>
            </w:r>
          </w:p>
          <w:p>
            <w:pPr>
              <w:pStyle w:val="1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2.依托信息技术手段，引入网络信息审核巡检平台</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3.提供《信息化办公室网络信息安全通报处置办法（试行）》</w:t>
            </w:r>
            <w:r>
              <w:rPr>
                <w:rFonts w:hint="eastAsia" w:ascii="仿宋_GB2312" w:hAnsi="仿宋_GB2312" w:cs="仿宋_GB2312"/>
                <w:sz w:val="28"/>
                <w:szCs w:val="28"/>
                <w:lang w:val="en-US" w:eastAsia="zh-CN"/>
              </w:rPr>
              <w:t xml:space="preserve">； </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shd w:val="clear"/>
                <w:lang w:val="en-US"/>
              </w:rPr>
              <w:t>4.提供网络巡检工作</w:t>
            </w:r>
            <w:r>
              <w:rPr>
                <w:rFonts w:hint="eastAsia" w:ascii="仿宋_GB2312" w:hAnsi="仿宋_GB2312" w:cs="仿宋_GB2312"/>
                <w:sz w:val="28"/>
                <w:szCs w:val="28"/>
                <w:highlight w:val="none"/>
                <w:shd w:val="clear"/>
                <w:lang w:val="en-US" w:eastAsia="zh-CN"/>
              </w:rPr>
              <w:t>台账。</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1461" w:type="dxa"/>
            <w:vMerge w:val="restart"/>
            <w:vAlign w:val="center"/>
          </w:tcPr>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Ⅱ-31网络阵地管理</w:t>
            </w: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rPr>
                <w:rFonts w:hint="eastAsia" w:ascii="仿宋_GB2312" w:hAnsi="仿宋_GB2312" w:eastAsia="仿宋_GB2312" w:cs="仿宋_GB2312"/>
                <w:sz w:val="28"/>
                <w:szCs w:val="28"/>
              </w:rPr>
            </w:pPr>
          </w:p>
          <w:p>
            <w:pPr>
              <w:pStyle w:val="10"/>
              <w:ind w:right="33"/>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Ⅲ-101校园网络建设管理机构落实、责任明确、保障有力；</w:t>
            </w:r>
          </w:p>
        </w:tc>
        <w:tc>
          <w:tcPr>
            <w:tcW w:w="3234" w:type="dxa"/>
            <w:vMerge w:val="restart"/>
            <w:vAlign w:val="center"/>
          </w:tcPr>
          <w:p>
            <w:pPr>
              <w:pStyle w:val="10"/>
              <w:ind w:left="38"/>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提供学校加强网络阵地管理相关</w:t>
            </w:r>
            <w:r>
              <w:rPr>
                <w:rFonts w:hint="eastAsia" w:ascii="仿宋_GB2312" w:hAnsi="仿宋_GB2312" w:eastAsia="仿宋_GB2312" w:cs="仿宋_GB2312"/>
                <w:sz w:val="28"/>
                <w:szCs w:val="28"/>
                <w:lang w:val="en-US"/>
              </w:rPr>
              <w:t>制度、</w:t>
            </w:r>
            <w:r>
              <w:rPr>
                <w:rFonts w:hint="eastAsia" w:ascii="仿宋_GB2312" w:hAnsi="仿宋_GB2312" w:eastAsia="仿宋_GB2312" w:cs="仿宋_GB2312"/>
                <w:sz w:val="28"/>
                <w:szCs w:val="28"/>
              </w:rPr>
              <w:t>工作安排。</w:t>
            </w: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w:t>
            </w:r>
          </w:p>
        </w:tc>
        <w:tc>
          <w:tcPr>
            <w:tcW w:w="4507" w:type="dxa"/>
            <w:vAlign w:val="center"/>
          </w:tcPr>
          <w:p>
            <w:pPr>
              <w:pStyle w:val="10"/>
              <w:numPr>
                <w:ilvl w:val="0"/>
                <w:numId w:val="34"/>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提供《郑州铁路职业技术学院二级部门网站建设管理办法》</w:t>
            </w:r>
            <w:r>
              <w:rPr>
                <w:rFonts w:hint="eastAsia" w:ascii="仿宋_GB2312" w:hAnsi="仿宋_GB2312" w:cs="仿宋_GB2312"/>
                <w:sz w:val="28"/>
                <w:szCs w:val="28"/>
                <w:lang w:val="en-US" w:eastAsia="zh-CN"/>
              </w:rPr>
              <w:t>；</w:t>
            </w:r>
          </w:p>
          <w:p>
            <w:pPr>
              <w:pStyle w:val="10"/>
              <w:numPr>
                <w:ilvl w:val="0"/>
                <w:numId w:val="34"/>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提供《郑州铁路职业技术学院机房网络建设指导方案》</w:t>
            </w:r>
            <w:r>
              <w:rPr>
                <w:rFonts w:hint="eastAsia" w:ascii="仿宋_GB2312" w:hAnsi="仿宋_GB2312" w:cs="仿宋_GB2312"/>
                <w:sz w:val="28"/>
                <w:szCs w:val="28"/>
                <w:lang w:val="en-US" w:eastAsia="zh-CN"/>
              </w:rPr>
              <w:t>；</w:t>
            </w:r>
          </w:p>
          <w:p>
            <w:pPr>
              <w:pStyle w:val="1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3.提供2019年以来开展二级网站管理员培训图文资料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Ⅲ-102加强网上内容建设，培育积极健康、向上向善的网络文化，建设网络良好生态；</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信息化办公室、党委学生工作部、各党总支（直属党支部）</w:t>
            </w:r>
          </w:p>
        </w:tc>
        <w:tc>
          <w:tcPr>
            <w:tcW w:w="4507" w:type="dxa"/>
            <w:vAlign w:val="center"/>
          </w:tcPr>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 xml:space="preserve">； </w:t>
            </w:r>
          </w:p>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提供2019年以来开展二级网站评选表彰活动图文资料</w:t>
            </w:r>
            <w:r>
              <w:rPr>
                <w:rFonts w:hint="eastAsia" w:ascii="仿宋_GB2312" w:hAnsi="仿宋_GB2312" w:cs="仿宋_GB2312"/>
                <w:sz w:val="28"/>
                <w:szCs w:val="28"/>
                <w:lang w:val="en-US" w:eastAsia="zh-CN"/>
              </w:rPr>
              <w:t>；</w:t>
            </w:r>
          </w:p>
          <w:p>
            <w:pPr>
              <w:pStyle w:val="10"/>
              <w:numPr>
                <w:ilvl w:val="0"/>
                <w:numId w:val="35"/>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提供2019年以来网络文化周活动图文资料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8"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Ⅲ-103建立分级、分类网络信息内容监管和上传审批管理制度，确保信息内容符合法律法规、党和政府大政方针、社会道德；</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信息化办公室、各党总支（直属党支部）</w:t>
            </w:r>
          </w:p>
        </w:tc>
        <w:tc>
          <w:tcPr>
            <w:tcW w:w="4507" w:type="dxa"/>
            <w:vAlign w:val="center"/>
          </w:tcPr>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《郑州铁路职业技术学院信息发布管理办法》</w:t>
            </w:r>
            <w:r>
              <w:rPr>
                <w:rFonts w:hint="eastAsia" w:ascii="仿宋_GB2312" w:hAnsi="仿宋_GB2312" w:cs="仿宋_GB2312"/>
                <w:sz w:val="28"/>
                <w:szCs w:val="28"/>
                <w:lang w:val="en-US" w:eastAsia="zh-CN"/>
              </w:rPr>
              <w:t>；</w:t>
            </w:r>
          </w:p>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提供《信息化办公室网络信息安全通报处置办法》</w:t>
            </w:r>
            <w:r>
              <w:rPr>
                <w:rFonts w:hint="eastAsia" w:ascii="仿宋_GB2312" w:hAnsi="仿宋_GB2312" w:cs="仿宋_GB2312"/>
                <w:sz w:val="28"/>
                <w:szCs w:val="28"/>
                <w:lang w:val="en-US" w:eastAsia="zh-CN"/>
              </w:rPr>
              <w:t>；</w:t>
            </w:r>
          </w:p>
          <w:p>
            <w:pPr>
              <w:pStyle w:val="10"/>
              <w:numPr>
                <w:ilvl w:val="0"/>
                <w:numId w:val="36"/>
              </w:numP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提供2019年以来严格执行新闻发布三审三校制度佐证材料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4月 </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3"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Ⅲ-104制定网络舆情监管制度和舆论危机预防应对机制，及时监看、精确研判、有效引导网络舆情，培育文明理性的网络环境，积极传播网络正能量；</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信息化办公室、信息化办公室</w:t>
            </w:r>
          </w:p>
        </w:tc>
        <w:tc>
          <w:tcPr>
            <w:tcW w:w="4507" w:type="dxa"/>
            <w:vAlign w:val="center"/>
          </w:tcPr>
          <w:p>
            <w:pPr>
              <w:pStyle w:val="10"/>
              <w:numPr>
                <w:ilvl w:val="0"/>
                <w:numId w:val="37"/>
              </w:numPr>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rPr>
              <w:t>《郑州铁路职业技术学院网络舆情管理办法》</w:t>
            </w:r>
            <w:r>
              <w:rPr>
                <w:rFonts w:hint="eastAsia" w:ascii="仿宋_GB2312" w:hAnsi="仿宋_GB2312" w:cs="仿宋_GB2312"/>
                <w:sz w:val="28"/>
                <w:szCs w:val="28"/>
                <w:lang w:val="en-US" w:eastAsia="zh-CN"/>
              </w:rPr>
              <w:t>；</w:t>
            </w:r>
          </w:p>
          <w:p>
            <w:pPr>
              <w:pStyle w:val="10"/>
              <w:numPr>
                <w:ilvl w:val="0"/>
                <w:numId w:val="37"/>
              </w:numPr>
              <w:jc w:val="left"/>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lang w:val="en-US"/>
              </w:rPr>
              <w:t>提供《信息化办公室网络信息安全通</w:t>
            </w:r>
            <w:r>
              <w:rPr>
                <w:rFonts w:hint="eastAsia" w:ascii="仿宋_GB2312" w:hAnsi="仿宋_GB2312" w:eastAsia="仿宋_GB2312" w:cs="仿宋_GB2312"/>
                <w:sz w:val="28"/>
                <w:szCs w:val="28"/>
                <w:highlight w:val="none"/>
                <w:lang w:val="en-US"/>
              </w:rPr>
              <w:t>报处置办法》</w:t>
            </w:r>
            <w:r>
              <w:rPr>
                <w:rFonts w:hint="eastAsia" w:ascii="仿宋_GB2312" w:hAnsi="仿宋_GB2312" w:cs="仿宋_GB2312"/>
                <w:sz w:val="28"/>
                <w:szCs w:val="28"/>
                <w:highlight w:val="none"/>
                <w:lang w:val="en-US" w:eastAsia="zh-CN"/>
              </w:rPr>
              <w:t>；</w:t>
            </w:r>
          </w:p>
          <w:p>
            <w:pPr>
              <w:pStyle w:val="10"/>
              <w:numPr>
                <w:ilvl w:val="0"/>
                <w:numId w:val="37"/>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highlight w:val="none"/>
                <w:lang w:val="en-US"/>
              </w:rPr>
              <w:t>提供学校严格执行新闻发布三审三校制度佐证材料</w:t>
            </w:r>
            <w:r>
              <w:rPr>
                <w:rFonts w:hint="eastAsia" w:ascii="仿宋_GB2312" w:hAnsi="仿宋_GB2312" w:cs="仿宋_GB2312"/>
                <w:sz w:val="28"/>
                <w:szCs w:val="28"/>
                <w:highlight w:val="none"/>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7"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Ⅲ-105积极探索将优秀网络文化成果纳入科研成果统计，列为职务职称评审条件，作为评奖评优依据的机制和办法，激励引导师生积极参与网络文化建设；</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倪居</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科技处</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党委教师工作部</w:t>
            </w:r>
          </w:p>
        </w:tc>
        <w:tc>
          <w:tcPr>
            <w:tcW w:w="4507" w:type="dxa"/>
            <w:vAlign w:val="center"/>
          </w:tcPr>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1.提供2019年以来将优秀网络成果纳入科研成果统计的具体成果数量；</w:t>
            </w: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2.提供2019年以来将优秀网络文化成果列为职务职称评审条件的文件、条目、具体执行情况的证明材料；</w:t>
            </w: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cs="仿宋_GB2312"/>
                <w:color w:val="auto"/>
                <w:sz w:val="28"/>
                <w:szCs w:val="28"/>
                <w:highlight w:val="none"/>
                <w:lang w:val="en-US" w:eastAsia="zh-CN"/>
              </w:rPr>
              <w:t>提供</w:t>
            </w:r>
            <w:r>
              <w:rPr>
                <w:rFonts w:hint="eastAsia" w:ascii="仿宋_GB2312" w:hAnsi="仿宋_GB2312" w:eastAsia="仿宋_GB2312" w:cs="仿宋_GB2312"/>
                <w:color w:val="auto"/>
                <w:sz w:val="28"/>
                <w:szCs w:val="28"/>
                <w:highlight w:val="none"/>
                <w:lang w:val="en-US" w:eastAsia="zh-CN"/>
              </w:rPr>
              <w:t>《郑州铁路职业技术学院网络文化成果认定及奖励</w:t>
            </w:r>
            <w:r>
              <w:rPr>
                <w:rFonts w:hint="eastAsia" w:ascii="仿宋_GB2312" w:hAnsi="仿宋_GB2312" w:eastAsia="仿宋_GB2312" w:cs="仿宋_GB2312"/>
                <w:color w:val="auto"/>
                <w:sz w:val="28"/>
                <w:szCs w:val="28"/>
                <w:highlight w:val="none"/>
                <w:lang w:eastAsia="zh-CN"/>
              </w:rPr>
              <w:t>办法</w:t>
            </w:r>
            <w:r>
              <w:rPr>
                <w:rFonts w:hint="eastAsia" w:ascii="仿宋_GB2312" w:hAnsi="仿宋_GB2312" w:eastAsia="仿宋_GB2312" w:cs="仿宋_GB2312"/>
                <w:color w:val="auto"/>
                <w:sz w:val="28"/>
                <w:szCs w:val="28"/>
                <w:highlight w:val="none"/>
                <w:lang w:val="en-US" w:eastAsia="zh-CN"/>
              </w:rPr>
              <w:t>》文件；</w:t>
            </w:r>
          </w:p>
          <w:p>
            <w:pPr>
              <w:pStyle w:val="10"/>
              <w:ind w:left="38" w:leftChars="0"/>
              <w:jc w:val="left"/>
              <w:rPr>
                <w:rFonts w:hint="eastAsia" w:ascii="仿宋_GB2312" w:hAnsi="仿宋_GB2312" w:eastAsia="仿宋_GB2312" w:cs="仿宋_GB2312"/>
                <w:kern w:val="2"/>
                <w:sz w:val="28"/>
                <w:szCs w:val="28"/>
                <w:lang w:val="en-US" w:eastAsia="zh-CN" w:bidi="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cs="仿宋_GB2312"/>
                <w:sz w:val="28"/>
                <w:szCs w:val="28"/>
                <w:lang w:val="en-US" w:eastAsia="zh-CN"/>
              </w:rPr>
              <w:t>提供</w:t>
            </w:r>
            <w:r>
              <w:rPr>
                <w:rFonts w:hint="eastAsia" w:ascii="仿宋_GB2312" w:hAnsi="仿宋_GB2312" w:eastAsia="仿宋_GB2312" w:cs="仿宋_GB2312"/>
                <w:sz w:val="28"/>
                <w:szCs w:val="28"/>
                <w:lang w:val="en-US" w:eastAsia="zh-CN"/>
              </w:rPr>
              <w:t>将</w:t>
            </w:r>
            <w:r>
              <w:rPr>
                <w:rFonts w:hint="eastAsia" w:ascii="仿宋_GB2312" w:hAnsi="仿宋_GB2312" w:eastAsia="仿宋_GB2312" w:cs="仿宋_GB2312"/>
                <w:sz w:val="28"/>
                <w:szCs w:val="28"/>
                <w:lang w:val="en-US"/>
              </w:rPr>
              <w:t>优秀网络文化成果列入《校职称评审办法》</w:t>
            </w:r>
            <w:r>
              <w:rPr>
                <w:rFonts w:hint="eastAsia" w:ascii="仿宋_GB2312" w:hAnsi="仿宋_GB2312" w:cs="仿宋_GB2312"/>
                <w:sz w:val="28"/>
                <w:szCs w:val="28"/>
                <w:lang w:val="en-US" w:eastAsia="zh-CN"/>
              </w:rPr>
              <w:t>等相关支撑材料</w:t>
            </w:r>
            <w:r>
              <w:rPr>
                <w:rFonts w:hint="eastAsia" w:ascii="仿宋_GB2312" w:hAnsi="仿宋_GB2312" w:eastAsia="仿宋_GB2312" w:cs="仿宋_GB2312"/>
                <w:sz w:val="28"/>
                <w:szCs w:val="28"/>
                <w:lang w:val="en-US"/>
              </w:rPr>
              <w:t>。</w:t>
            </w:r>
          </w:p>
        </w:tc>
        <w:tc>
          <w:tcPr>
            <w:tcW w:w="1280" w:type="dxa"/>
            <w:vAlign w:val="center"/>
          </w:tcPr>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6月</w:t>
            </w: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6月</w:t>
            </w:r>
          </w:p>
          <w:p>
            <w:pPr>
              <w:pStyle w:val="10"/>
              <w:ind w:left="38"/>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sz w:val="28"/>
                <w:szCs w:val="28"/>
                <w:highlight w:val="none"/>
                <w:lang w:val="en-US" w:eastAsia="zh-CN"/>
              </w:rPr>
            </w:pPr>
          </w:p>
          <w:p>
            <w:pPr>
              <w:pStyle w:val="10"/>
              <w:ind w:left="38"/>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4月</w:t>
            </w: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kern w:val="2"/>
                <w:sz w:val="28"/>
                <w:szCs w:val="28"/>
                <w:highlight w:val="none"/>
                <w:lang w:val="en-US" w:eastAsia="zh-CN" w:bidi="zh-CN"/>
              </w:rPr>
            </w:pPr>
          </w:p>
        </w:tc>
        <w:tc>
          <w:tcPr>
            <w:tcW w:w="1237" w:type="dxa"/>
            <w:vAlign w:val="center"/>
          </w:tcPr>
          <w:p>
            <w:pPr>
              <w:pStyle w:val="1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田亚芳</w:t>
            </w:r>
          </w:p>
          <w:p>
            <w:pPr>
              <w:pStyle w:val="10"/>
              <w:jc w:val="left"/>
              <w:rPr>
                <w:rFonts w:hint="eastAsia" w:ascii="仿宋_GB2312" w:hAnsi="仿宋_GB2312" w:eastAsia="仿宋_GB2312" w:cs="仿宋_GB2312"/>
                <w:color w:val="auto"/>
                <w:sz w:val="28"/>
                <w:szCs w:val="28"/>
                <w:highlight w:val="none"/>
                <w:lang w:val="en-US" w:eastAsia="zh-CN"/>
              </w:rPr>
            </w:pPr>
          </w:p>
          <w:p>
            <w:pPr>
              <w:pStyle w:val="10"/>
              <w:jc w:val="left"/>
              <w:rPr>
                <w:rFonts w:hint="eastAsia" w:ascii="仿宋_GB2312" w:hAnsi="仿宋_GB2312" w:eastAsia="仿宋_GB2312" w:cs="仿宋_GB2312"/>
                <w:color w:val="auto"/>
                <w:kern w:val="2"/>
                <w:sz w:val="28"/>
                <w:szCs w:val="28"/>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1461" w:type="dxa"/>
            <w:vMerge w:val="continue"/>
            <w:tcBorders>
              <w:top w:val="nil"/>
            </w:tcBorders>
            <w:vAlign w:val="center"/>
          </w:tcPr>
          <w:p>
            <w:pPr>
              <w:rPr>
                <w:rFonts w:hint="eastAsia" w:ascii="仿宋_GB2312" w:hAnsi="仿宋_GB2312" w:eastAsia="仿宋_GB2312" w:cs="仿宋_GB2312"/>
                <w:sz w:val="28"/>
                <w:szCs w:val="28"/>
              </w:rPr>
            </w:pPr>
          </w:p>
        </w:tc>
        <w:tc>
          <w:tcPr>
            <w:tcW w:w="3752" w:type="dxa"/>
            <w:vAlign w:val="center"/>
          </w:tcPr>
          <w:p>
            <w:pPr>
              <w:pStyle w:val="10"/>
              <w:spacing w:before="50"/>
              <w:ind w:left="40" w:right="100"/>
              <w:jc w:val="left"/>
              <w:rPr>
                <w:rFonts w:hint="eastAsia" w:ascii="仿宋_GB2312" w:hAnsi="仿宋_GB2312" w:eastAsia="仿宋_GB2312" w:cs="仿宋_GB2312"/>
                <w:spacing w:val="-1"/>
                <w:sz w:val="28"/>
                <w:szCs w:val="28"/>
              </w:rPr>
            </w:pPr>
            <w:r>
              <w:rPr>
                <w:rFonts w:hint="eastAsia" w:ascii="仿宋_GB2312" w:hAnsi="仿宋_GB2312" w:eastAsia="仿宋_GB2312" w:cs="仿宋_GB2312"/>
                <w:spacing w:val="-1"/>
                <w:sz w:val="28"/>
                <w:szCs w:val="28"/>
              </w:rPr>
              <w:t>Ⅲ-106规范师生自媒体管理和舆论引导，做好重大活动和热点事件、热点问题的舆论引导。</w:t>
            </w:r>
          </w:p>
        </w:tc>
        <w:tc>
          <w:tcPr>
            <w:tcW w:w="3234" w:type="dxa"/>
            <w:vMerge w:val="continue"/>
            <w:tcBorders>
              <w:top w:val="nil"/>
            </w:tcBorders>
            <w:vAlign w:val="center"/>
          </w:tcPr>
          <w:p>
            <w:pPr>
              <w:jc w:val="left"/>
              <w:rPr>
                <w:rFonts w:hint="eastAsia" w:ascii="仿宋_GB2312" w:hAnsi="仿宋_GB2312" w:eastAsia="仿宋_GB2312" w:cs="仿宋_GB2312"/>
                <w:sz w:val="28"/>
                <w:szCs w:val="28"/>
              </w:rPr>
            </w:pPr>
          </w:p>
        </w:tc>
        <w:tc>
          <w:tcPr>
            <w:tcW w:w="1610"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34"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209" w:type="dxa"/>
            <w:vAlign w:val="center"/>
          </w:tcPr>
          <w:p>
            <w:pPr>
              <w:pStyle w:val="10"/>
              <w:spacing w:before="117"/>
              <w:ind w:left="38" w:right="74"/>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党委学生工作部、团委、 各党总支（直属党支部</w:t>
            </w:r>
            <w:r>
              <w:rPr>
                <w:rFonts w:hint="eastAsia" w:ascii="仿宋_GB2312" w:hAnsi="仿宋_GB2312" w:cs="仿宋_GB2312"/>
                <w:sz w:val="28"/>
                <w:szCs w:val="28"/>
                <w:lang w:val="en-US" w:eastAsia="zh-CN"/>
              </w:rPr>
              <w:t>）</w:t>
            </w:r>
          </w:p>
        </w:tc>
        <w:tc>
          <w:tcPr>
            <w:tcW w:w="4507" w:type="dxa"/>
            <w:vAlign w:val="top"/>
          </w:tcPr>
          <w:p>
            <w:pPr>
              <w:pStyle w:val="10"/>
              <w:numPr>
                <w:ilvl w:val="0"/>
                <w:numId w:val="38"/>
              </w:numPr>
              <w:jc w:val="both"/>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提供《郑州铁路职业技术学院信息发布管理办法》；</w:t>
            </w:r>
          </w:p>
          <w:p>
            <w:pPr>
              <w:pStyle w:val="10"/>
              <w:numPr>
                <w:ilvl w:val="0"/>
                <w:numId w:val="38"/>
              </w:numPr>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提供重大活动热点问题的舆论引导图文资料</w:t>
            </w:r>
            <w:r>
              <w:rPr>
                <w:rFonts w:hint="eastAsia" w:ascii="仿宋_GB2312" w:hAnsi="仿宋_GB2312" w:cs="仿宋_GB2312"/>
                <w:sz w:val="28"/>
                <w:szCs w:val="28"/>
                <w:lang w:val="en-US" w:eastAsia="zh-CN"/>
              </w:rPr>
              <w:t>。</w:t>
            </w:r>
          </w:p>
        </w:tc>
        <w:tc>
          <w:tcPr>
            <w:tcW w:w="1280"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8月</w:t>
            </w:r>
          </w:p>
        </w:tc>
        <w:tc>
          <w:tcPr>
            <w:tcW w:w="1237" w:type="dxa"/>
            <w:vAlign w:val="center"/>
          </w:tcPr>
          <w:p>
            <w:pPr>
              <w:pStyle w:val="10"/>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银韶峰</w:t>
            </w:r>
          </w:p>
        </w:tc>
      </w:tr>
    </w:tbl>
    <w:p>
      <w:pPr>
        <w:jc w:val="left"/>
        <w:rPr>
          <w:sz w:val="28"/>
          <w:szCs w:val="28"/>
        </w:rPr>
      </w:pPr>
    </w:p>
    <w:p>
      <w:pPr>
        <w:jc w:val="left"/>
        <w:rPr>
          <w:sz w:val="28"/>
          <w:szCs w:val="28"/>
        </w:rPr>
      </w:pPr>
    </w:p>
    <w:p>
      <w:pPr>
        <w:jc w:val="left"/>
        <w:rPr>
          <w:sz w:val="28"/>
          <w:szCs w:val="28"/>
        </w:rPr>
      </w:pPr>
    </w:p>
    <w:p>
      <w:pPr>
        <w:jc w:val="left"/>
        <w:rPr>
          <w:sz w:val="28"/>
          <w:szCs w:val="28"/>
        </w:rPr>
        <w:sectPr>
          <w:pgSz w:w="23811" w:h="16838" w:orient="landscape"/>
          <w:pgMar w:top="1276" w:right="1440" w:bottom="1274" w:left="1440" w:header="851" w:footer="1304" w:gutter="0"/>
          <w:cols w:space="720" w:num="1"/>
          <w:docGrid w:linePitch="573" w:charSpace="-1024"/>
        </w:sectPr>
      </w:pPr>
    </w:p>
    <w:p>
      <w:pPr>
        <w:jc w:val="left"/>
        <w:rPr>
          <w:b/>
          <w:bCs/>
          <w:sz w:val="28"/>
          <w:szCs w:val="28"/>
        </w:rPr>
      </w:pPr>
    </w:p>
    <w:p>
      <w:pPr>
        <w:jc w:val="center"/>
        <w:rPr>
          <w:rFonts w:ascii="仿宋_GB2312" w:hAnsi="仿宋_GB2312" w:cs="仿宋_GB2312"/>
          <w:b/>
          <w:bCs/>
          <w:sz w:val="52"/>
          <w:szCs w:val="52"/>
        </w:rPr>
      </w:pPr>
      <w:r>
        <w:rPr>
          <w:rFonts w:hint="eastAsia" w:ascii="仿宋_GB2312" w:hAnsi="仿宋_GB2312" w:cs="仿宋_GB2312"/>
          <w:b/>
          <w:bCs/>
          <w:sz w:val="52"/>
          <w:szCs w:val="52"/>
        </w:rPr>
        <w:t>表二：省级文明校园创建工作推进计划表——实地考察</w:t>
      </w:r>
    </w:p>
    <w:tbl>
      <w:tblPr>
        <w:tblStyle w:val="7"/>
        <w:tblW w:w="212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3752"/>
        <w:gridCol w:w="3218"/>
        <w:gridCol w:w="1611"/>
        <w:gridCol w:w="1552"/>
        <w:gridCol w:w="2197"/>
        <w:gridCol w:w="4522"/>
        <w:gridCol w:w="1449"/>
        <w:gridCol w:w="13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0"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w:t>
            </w:r>
            <w:r>
              <w:rPr>
                <w:rFonts w:hint="eastAsia" w:ascii="仿宋_GB2312" w:hAnsi="仿宋_GB2312" w:eastAsia="仿宋_GB2312" w:cs="仿宋_GB2312"/>
                <w:b/>
                <w:bCs/>
                <w:sz w:val="28"/>
                <w:szCs w:val="28"/>
              </w:rPr>
              <w:t>1</w:t>
            </w:r>
            <w:r>
              <w:rPr>
                <w:rFonts w:hint="eastAsia" w:ascii="仿宋_GB2312" w:hAnsi="仿宋_GB2312" w:eastAsia="仿宋_GB2312" w:cs="仿宋_GB2312"/>
                <w:b/>
                <w:bCs/>
                <w:sz w:val="28"/>
                <w:szCs w:val="28"/>
                <w:lang w:val="zh-CN"/>
              </w:rPr>
              <w:t>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3"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55" w:hRule="atLeast"/>
        </w:trPr>
        <w:tc>
          <w:tcPr>
            <w:tcW w:w="1611"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Ⅱ-32社会主义核心价值观宣传</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Ⅲ-107开展社会主义核心价值观宣传。</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在校园、教室显著位置有社会主义核心价值观12个主题词宣传，不陈旧破损。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后勤服务中心</w:t>
            </w:r>
          </w:p>
        </w:tc>
        <w:tc>
          <w:tcPr>
            <w:tcW w:w="4522" w:type="dxa"/>
            <w:vAlign w:val="center"/>
          </w:tcPr>
          <w:p>
            <w:pPr>
              <w:numPr>
                <w:ilvl w:val="0"/>
                <w:numId w:val="39"/>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教室内悬挂核心价值观标语</w:t>
            </w:r>
            <w:r>
              <w:rPr>
                <w:rFonts w:hint="eastAsia" w:ascii="仿宋_GB2312" w:hAnsi="仿宋_GB2312" w:cs="仿宋_GB2312"/>
                <w:sz w:val="28"/>
                <w:szCs w:val="28"/>
                <w:lang w:eastAsia="zh-CN"/>
              </w:rPr>
              <w:t>；</w:t>
            </w:r>
          </w:p>
          <w:p>
            <w:pPr>
              <w:numPr>
                <w:ilvl w:val="0"/>
                <w:numId w:val="39"/>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维护校园内核心价值观景观雕塑、橱窗（每月）</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31" w:hRule="atLeast"/>
        </w:trPr>
        <w:tc>
          <w:tcPr>
            <w:tcW w:w="1611" w:type="dxa"/>
            <w:vAlign w:val="center"/>
          </w:tcPr>
          <w:p>
            <w:pPr>
              <w:pStyle w:val="10"/>
              <w:ind w:left="22"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Ⅱ-33公益广告宣传</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Ⅲ-108用电子显示屏、文化墙、固定广告牌等广泛宣传展示习近平新时代中国特色社会主义思想和党的十九大精神、“讲文明树新风”公益广告等。</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类别全面、形式多样；在校园内广泛合理分布，在校园外显著位置</w:t>
            </w:r>
            <w:r>
              <w:rPr>
                <w:rFonts w:hint="eastAsia" w:ascii="仿宋_GB2312" w:hAnsi="仿宋_GB2312" w:eastAsia="仿宋_GB2312" w:cs="仿宋_GB2312"/>
                <w:spacing w:val="7"/>
                <w:sz w:val="28"/>
                <w:szCs w:val="28"/>
                <w:lang w:bidi="zh-CN"/>
              </w:rPr>
              <w:t>设置</w:t>
            </w:r>
            <w:r>
              <w:rPr>
                <w:rFonts w:hint="eastAsia" w:ascii="仿宋_GB2312" w:hAnsi="仿宋_GB2312" w:eastAsia="仿宋_GB2312" w:cs="仿宋_GB2312"/>
                <w:spacing w:val="7"/>
                <w:sz w:val="28"/>
                <w:szCs w:val="28"/>
                <w:lang w:val="zh-CN" w:bidi="zh-CN"/>
              </w:rPr>
              <w:t>；能经常更新，不陈旧破损。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有电子显示屏的单位、有</w:t>
            </w:r>
            <w:r>
              <w:rPr>
                <w:rFonts w:hint="eastAsia" w:ascii="仿宋_GB2312" w:hAnsi="仿宋_GB2312" w:eastAsia="仿宋_GB2312" w:cs="仿宋_GB2312"/>
                <w:sz w:val="28"/>
                <w:szCs w:val="28"/>
                <w:lang w:val="en-US"/>
              </w:rPr>
              <w:t>宣传橱窗</w:t>
            </w:r>
            <w:r>
              <w:rPr>
                <w:rFonts w:hint="eastAsia" w:ascii="仿宋_GB2312" w:hAnsi="仿宋_GB2312" w:eastAsia="仿宋_GB2312" w:cs="仿宋_GB2312"/>
                <w:sz w:val="28"/>
                <w:szCs w:val="28"/>
              </w:rPr>
              <w:t>的单位</w:t>
            </w:r>
          </w:p>
        </w:tc>
        <w:tc>
          <w:tcPr>
            <w:tcW w:w="4522" w:type="dxa"/>
            <w:vAlign w:val="center"/>
          </w:tcPr>
          <w:p>
            <w:pPr>
              <w:pStyle w:val="10"/>
              <w:numPr>
                <w:ilvl w:val="0"/>
                <w:numId w:val="0"/>
              </w:numPr>
              <w:spacing w:before="117"/>
              <w:ind w:right="74" w:rightChars="0"/>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rPr>
              <w:t>定期更换宣传橱窗、网站、铁龙广场LED大屏、道旗、围挡喷绘的内容</w:t>
            </w:r>
            <w:r>
              <w:rPr>
                <w:rFonts w:hint="eastAsia" w:ascii="仿宋_GB2312" w:hAnsi="仿宋_GB2312" w:cs="仿宋_GB2312"/>
                <w:sz w:val="28"/>
                <w:szCs w:val="28"/>
                <w:lang w:val="en-US" w:eastAsia="zh-CN"/>
              </w:rPr>
              <w:t>（</w:t>
            </w:r>
            <w:r>
              <w:rPr>
                <w:rFonts w:hint="eastAsia" w:ascii="仿宋_GB2312" w:hAnsi="仿宋_GB2312" w:eastAsia="仿宋_GB2312" w:cs="仿宋_GB2312"/>
                <w:spacing w:val="7"/>
                <w:sz w:val="28"/>
                <w:szCs w:val="28"/>
              </w:rPr>
              <w:t>习近平新时代中国特色社会主义思想和党的十九大精神</w:t>
            </w:r>
            <w:r>
              <w:rPr>
                <w:rFonts w:hint="eastAsia" w:ascii="仿宋_GB2312" w:hAnsi="仿宋_GB2312" w:cs="仿宋_GB2312"/>
                <w:spacing w:val="7"/>
                <w:sz w:val="28"/>
                <w:szCs w:val="28"/>
                <w:lang w:eastAsia="zh-CN"/>
              </w:rPr>
              <w:t>、</w:t>
            </w:r>
            <w:r>
              <w:rPr>
                <w:rFonts w:hint="eastAsia" w:ascii="仿宋_GB2312" w:hAnsi="仿宋_GB2312" w:eastAsia="仿宋_GB2312" w:cs="仿宋_GB2312"/>
                <w:spacing w:val="7"/>
                <w:sz w:val="28"/>
                <w:szCs w:val="28"/>
              </w:rPr>
              <w:t>“讲文明树新风”公益广告</w:t>
            </w:r>
            <w:r>
              <w:rPr>
                <w:rFonts w:hint="eastAsia" w:ascii="仿宋_GB2312" w:hAnsi="仿宋_GB2312" w:cs="仿宋_GB2312"/>
                <w:sz w:val="28"/>
                <w:szCs w:val="28"/>
                <w:lang w:val="en-US" w:eastAsia="zh-CN"/>
              </w:rPr>
              <w:t>）；</w:t>
            </w:r>
          </w:p>
          <w:p>
            <w:pPr>
              <w:pStyle w:val="10"/>
              <w:numPr>
                <w:ilvl w:val="0"/>
                <w:numId w:val="0"/>
              </w:numPr>
              <w:spacing w:before="117"/>
              <w:ind w:right="74" w:rightChars="0"/>
              <w:jc w:val="left"/>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rPr>
              <w:t>7-8</w:t>
            </w:r>
            <w:r>
              <w:rPr>
                <w:rFonts w:hint="eastAsia" w:ascii="仿宋_GB2312" w:hAnsi="仿宋_GB2312" w:cs="仿宋_GB2312"/>
                <w:sz w:val="28"/>
                <w:szCs w:val="28"/>
                <w:lang w:val="en-US" w:eastAsia="zh-CN"/>
              </w:rPr>
              <w:t>号</w:t>
            </w:r>
            <w:r>
              <w:rPr>
                <w:rFonts w:hint="eastAsia" w:ascii="仿宋_GB2312" w:hAnsi="仿宋_GB2312" w:eastAsia="仿宋_GB2312" w:cs="仿宋_GB2312"/>
                <w:sz w:val="28"/>
                <w:szCs w:val="28"/>
                <w:lang w:val="en-US"/>
              </w:rPr>
              <w:t>楼间增加宣传橱窗</w:t>
            </w:r>
            <w:r>
              <w:rPr>
                <w:rFonts w:hint="eastAsia" w:ascii="仿宋_GB2312" w:hAnsi="仿宋_GB2312" w:cs="仿宋_GB2312"/>
                <w:sz w:val="28"/>
                <w:szCs w:val="28"/>
                <w:lang w:val="en-US"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3" w:hRule="atLeast"/>
        </w:trPr>
        <w:tc>
          <w:tcPr>
            <w:tcW w:w="1611" w:type="dxa"/>
            <w:vAlign w:val="center"/>
          </w:tcPr>
          <w:p>
            <w:pPr>
              <w:pStyle w:val="10"/>
              <w:ind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Ⅱ-34先进典型宣传</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Ⅲ-109建立道德模范、时代楷模等精神文明建设先进典型宣传阵地，图文并茂宣传先进典型事迹。</w:t>
            </w:r>
          </w:p>
        </w:tc>
        <w:tc>
          <w:tcPr>
            <w:tcW w:w="3218" w:type="dxa"/>
            <w:vAlign w:val="center"/>
          </w:tcPr>
          <w:p>
            <w:pPr>
              <w:pStyle w:val="10"/>
              <w:ind w:left="2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设有道德模范、时代楷模等先进事迹专题展示；不陈旧破损，定期更新。</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各党总支（直属党支部）</w:t>
            </w:r>
          </w:p>
        </w:tc>
        <w:tc>
          <w:tcPr>
            <w:tcW w:w="4522" w:type="dxa"/>
            <w:vAlign w:val="center"/>
          </w:tcPr>
          <w:p>
            <w:pPr>
              <w:numPr>
                <w:ilvl w:val="0"/>
                <w:numId w:val="40"/>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定期更新文明创建专栏中道德模范、时代楷模的事迹介绍</w:t>
            </w:r>
            <w:r>
              <w:rPr>
                <w:rFonts w:hint="eastAsia" w:ascii="仿宋_GB2312" w:hAnsi="仿宋_GB2312" w:cs="仿宋_GB2312"/>
                <w:sz w:val="28"/>
                <w:szCs w:val="28"/>
                <w:highlight w:val="none"/>
                <w:lang w:eastAsia="zh-CN"/>
              </w:rPr>
              <w:t>；</w:t>
            </w:r>
          </w:p>
          <w:p>
            <w:pPr>
              <w:numPr>
                <w:ilvl w:val="0"/>
                <w:numId w:val="40"/>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提供学校加强精神文明建设先进典型宣传资料</w:t>
            </w:r>
            <w:r>
              <w:rPr>
                <w:rFonts w:hint="eastAsia" w:ascii="仿宋_GB2312" w:hAnsi="仿宋_GB2312" w:cs="仿宋_GB2312"/>
                <w:sz w:val="28"/>
                <w:szCs w:val="28"/>
                <w:highlight w:val="none"/>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9" w:hRule="atLeast"/>
        </w:trPr>
        <w:tc>
          <w:tcPr>
            <w:tcW w:w="1611" w:type="dxa"/>
            <w:vAlign w:val="center"/>
          </w:tcPr>
          <w:p>
            <w:pPr>
              <w:pStyle w:val="10"/>
              <w:ind w:left="2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Ⅱ-35国防宣传教育</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Ⅲ-110建立国防宣传教育阵地，强化学生国防意识。</w:t>
            </w:r>
          </w:p>
        </w:tc>
        <w:tc>
          <w:tcPr>
            <w:tcW w:w="3218" w:type="dxa"/>
            <w:vAlign w:val="center"/>
          </w:tcPr>
          <w:p>
            <w:pPr>
              <w:pStyle w:val="10"/>
              <w:ind w:left="2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设有国防教育、征兵等专题宣传栏；不陈旧破损，定期更新。</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设立新老校区国防教育、征兵工作专题宣传栏，定期更新。新校区、幸福校区分别设立两个宣传栏，铁英街校区设立一个宣传栏</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各书院建立国防宣传教育阵地，强化学生国防意识</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设各书院的国防教育阵地、征兵活动专区（设立宣传栏）</w:t>
            </w:r>
            <w:r>
              <w:rPr>
                <w:rFonts w:hint="eastAsia" w:ascii="仿宋_GB2312" w:hAnsi="仿宋_GB2312" w:cs="仿宋_GB2312"/>
                <w:sz w:val="28"/>
                <w:szCs w:val="28"/>
                <w:lang w:eastAsia="zh-CN"/>
              </w:rPr>
              <w:t>；</w:t>
            </w:r>
          </w:p>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在东大门三楼建立国防教育阵地。</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1" w:hRule="atLeast"/>
        </w:trPr>
        <w:tc>
          <w:tcPr>
            <w:tcW w:w="1611" w:type="dxa"/>
            <w:vAlign w:val="center"/>
          </w:tcPr>
          <w:p>
            <w:pPr>
              <w:pStyle w:val="10"/>
              <w:spacing w:before="66"/>
              <w:ind w:left="22" w:right="15"/>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Ⅱ-36心理健康教育和心理咨询机构</w:t>
            </w: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Ⅲ-111建有校级心理健康教育和心理咨询机构，配备有专业设备，规章制度完善，经常性地开展心理健康辅导活动。</w:t>
            </w:r>
          </w:p>
        </w:tc>
        <w:tc>
          <w:tcPr>
            <w:tcW w:w="3218" w:type="dxa"/>
            <w:vAlign w:val="center"/>
          </w:tcPr>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学校心理咨询机构有专门的工作场地和相应设备；</w:t>
            </w:r>
          </w:p>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在显要位置悬挂相关规章制度、专职心理健康教师基本信息；</w:t>
            </w:r>
          </w:p>
          <w:p>
            <w:pPr>
              <w:pStyle w:val="10"/>
              <w:spacing w:before="66"/>
              <w:ind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察看开展心理健康辅导活动的记录。</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党委宣传部、后勤服务中心、</w:t>
            </w:r>
            <w:r>
              <w:rPr>
                <w:rFonts w:hint="eastAsia" w:ascii="仿宋_GB2312" w:hAnsi="仿宋_GB2312" w:eastAsia="仿宋_GB2312" w:cs="仿宋_GB2312"/>
                <w:sz w:val="28"/>
                <w:szCs w:val="28"/>
                <w:lang w:val="en-US"/>
              </w:rPr>
              <w:t>各书院</w:t>
            </w:r>
          </w:p>
        </w:tc>
        <w:tc>
          <w:tcPr>
            <w:tcW w:w="4522" w:type="dxa"/>
            <w:vAlign w:val="center"/>
          </w:tcPr>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做好心理健康教育中心的制度上墙、心理健康教师基本信息上墙等工作</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准备好心理健康中心活动开展的相关照片视频的收集汇总，在中心大屏幕滚动播放</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将各活动室使用记录及心理咨询相关档案资料和案例分析材料等归档装盒备查</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进一步做好心理健康中心的</w:t>
            </w:r>
            <w:r>
              <w:rPr>
                <w:rFonts w:hint="eastAsia" w:ascii="仿宋_GB2312" w:hAnsi="仿宋_GB2312" w:eastAsia="仿宋_GB2312" w:cs="仿宋_GB2312"/>
                <w:color w:val="000000" w:themeColor="text1"/>
                <w:sz w:val="28"/>
                <w:szCs w:val="28"/>
                <w:lang w:bidi="ar"/>
                <w14:textFill>
                  <w14:solidFill>
                    <w14:schemeClr w14:val="tx1"/>
                  </w14:solidFill>
                </w14:textFill>
              </w:rPr>
              <w:t>升级改造和美化工作，做好专业设备的日常管理维护</w:t>
            </w:r>
            <w:r>
              <w:rPr>
                <w:rFonts w:hint="eastAsia" w:ascii="仿宋_GB2312" w:hAnsi="仿宋_GB2312" w:cs="仿宋_GB2312"/>
                <w:color w:val="000000" w:themeColor="text1"/>
                <w:sz w:val="28"/>
                <w:szCs w:val="28"/>
                <w:lang w:eastAsia="zh-CN" w:bidi="ar"/>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共同做好书院二级心理工作站的建设工作。</w:t>
            </w:r>
          </w:p>
        </w:tc>
        <w:tc>
          <w:tcPr>
            <w:tcW w:w="1449"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hint="eastAsia" w:ascii="仿宋_GB2312" w:hAnsi="仿宋_GB2312" w:cs="仿宋_GB2312"/>
                <w:color w:val="000000" w:themeColor="text1"/>
                <w:sz w:val="28"/>
                <w:szCs w:val="28"/>
                <w:lang w:val="en-US" w:eastAsia="zh-CN"/>
                <w14:textFill>
                  <w14:solidFill>
                    <w14:schemeClr w14:val="tx1"/>
                  </w14:solidFill>
                </w14:textFill>
              </w:rPr>
              <w:t>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6"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Ⅰ-2领导班子建设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46" w:hRule="atLeast"/>
        </w:trPr>
        <w:tc>
          <w:tcPr>
            <w:tcW w:w="1611" w:type="dxa"/>
            <w:vMerge w:val="restart"/>
            <w:vAlign w:val="center"/>
          </w:tcPr>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Ⅱ-37文明创建宣传</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Ⅲ-112利用多种形式分类分栏宣传展示文明校园创建工作内容，展示各类精神文明创建活动图片和有关情况；</w:t>
            </w:r>
          </w:p>
        </w:tc>
        <w:tc>
          <w:tcPr>
            <w:tcW w:w="3218" w:type="dxa"/>
            <w:vAlign w:val="center"/>
          </w:tcPr>
          <w:p>
            <w:pPr>
              <w:jc w:val="left"/>
              <w:rPr>
                <w:rFonts w:hint="eastAsia" w:ascii="仿宋_GB2312" w:hAnsi="仿宋_GB2312" w:eastAsia="仿宋_GB2312" w:cs="仿宋_GB2312"/>
                <w:spacing w:val="7"/>
                <w:sz w:val="28"/>
                <w:szCs w:val="28"/>
                <w:lang w:bidi="zh-CN"/>
              </w:rPr>
            </w:pPr>
            <w:r>
              <w:rPr>
                <w:rFonts w:hint="eastAsia" w:ascii="仿宋_GB2312" w:hAnsi="仿宋_GB2312" w:eastAsia="仿宋_GB2312" w:cs="仿宋_GB2312"/>
                <w:spacing w:val="7"/>
                <w:sz w:val="28"/>
                <w:szCs w:val="28"/>
                <w:lang w:bidi="zh-CN"/>
              </w:rPr>
              <w:t>1.</w:t>
            </w:r>
            <w:r>
              <w:rPr>
                <w:rFonts w:hint="eastAsia" w:ascii="仿宋_GB2312" w:hAnsi="仿宋_GB2312" w:eastAsia="仿宋_GB2312" w:cs="仿宋_GB2312"/>
                <w:spacing w:val="7"/>
                <w:sz w:val="28"/>
                <w:szCs w:val="28"/>
                <w:lang w:val="zh-CN" w:bidi="zh-CN"/>
              </w:rPr>
              <w:t>宣传文明校园创建的主要内容，展示学校开展的文明校园创建活动图片和有关情况</w:t>
            </w:r>
            <w:r>
              <w:rPr>
                <w:rFonts w:hint="eastAsia" w:ascii="仿宋_GB2312" w:hAnsi="仿宋_GB2312" w:eastAsia="仿宋_GB2312" w:cs="仿宋_GB2312"/>
                <w:spacing w:val="7"/>
                <w:sz w:val="28"/>
                <w:szCs w:val="28"/>
                <w:lang w:bidi="zh-CN"/>
              </w:rPr>
              <w:t>;</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2.</w:t>
            </w:r>
            <w:r>
              <w:rPr>
                <w:rFonts w:hint="eastAsia" w:ascii="仿宋_GB2312" w:hAnsi="仿宋_GB2312" w:eastAsia="仿宋_GB2312" w:cs="仿宋_GB2312"/>
                <w:spacing w:val="7"/>
                <w:sz w:val="28"/>
                <w:szCs w:val="28"/>
                <w:lang w:val="zh-CN" w:bidi="zh-CN"/>
              </w:rPr>
              <w:t>各党总支（直属党支部），楼道文化有相关展示。展示栏定期更新，没有陈旧破损。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各</w:t>
            </w:r>
            <w:r>
              <w:rPr>
                <w:rFonts w:hint="eastAsia" w:ascii="仿宋_GB2312" w:hAnsi="仿宋_GB2312" w:eastAsia="仿宋_GB2312" w:cs="仿宋_GB2312"/>
                <w:sz w:val="28"/>
                <w:szCs w:val="28"/>
              </w:rPr>
              <w:t>党总支（直属党支部）</w:t>
            </w:r>
          </w:p>
        </w:tc>
        <w:tc>
          <w:tcPr>
            <w:tcW w:w="4522" w:type="dxa"/>
            <w:vAlign w:val="center"/>
          </w:tcPr>
          <w:p>
            <w:pPr>
              <w:numPr>
                <w:ilvl w:val="0"/>
                <w:numId w:val="41"/>
              </w:numPr>
              <w:rPr>
                <w:rFonts w:hint="eastAsia" w:ascii="仿宋_GB2312" w:hAnsi="仿宋_GB2312" w:cs="仿宋_GB2312"/>
                <w:sz w:val="28"/>
                <w:szCs w:val="28"/>
                <w:lang w:eastAsia="zh-CN"/>
              </w:rPr>
            </w:pPr>
            <w:r>
              <w:rPr>
                <w:rFonts w:hint="eastAsia" w:ascii="仿宋_GB2312" w:hAnsi="仿宋_GB2312" w:eastAsia="仿宋_GB2312" w:cs="仿宋_GB2312"/>
                <w:sz w:val="28"/>
                <w:szCs w:val="28"/>
              </w:rPr>
              <w:t>建立健全文明创建专题网站</w:t>
            </w:r>
            <w:r>
              <w:rPr>
                <w:rFonts w:hint="eastAsia" w:ascii="仿宋_GB2312" w:hAnsi="仿宋_GB2312" w:cs="仿宋_GB2312"/>
                <w:sz w:val="28"/>
                <w:szCs w:val="28"/>
                <w:lang w:eastAsia="zh-CN"/>
              </w:rPr>
              <w:t>；</w:t>
            </w:r>
          </w:p>
          <w:p>
            <w:pPr>
              <w:numPr>
                <w:ilvl w:val="0"/>
                <w:numId w:val="41"/>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定期开展我们的节日主题活动、志愿服务等创建活动，各项活动有文件、有新闻报道</w:t>
            </w:r>
            <w:r>
              <w:rPr>
                <w:rFonts w:hint="eastAsia" w:ascii="仿宋_GB2312" w:hAnsi="仿宋_GB2312" w:cs="仿宋_GB2312"/>
                <w:sz w:val="28"/>
                <w:szCs w:val="28"/>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3.各书院、学院在楼道文化墙展示文明创建工作开展情况</w:t>
            </w:r>
            <w:r>
              <w:rPr>
                <w:rFonts w:hint="eastAsia" w:ascii="仿宋_GB2312" w:hAnsi="仿宋_GB2312" w:cs="仿宋_GB2312"/>
                <w:sz w:val="28"/>
                <w:szCs w:val="28"/>
                <w:lang w:eastAsia="zh-CN"/>
              </w:rPr>
              <w:t>；</w:t>
            </w:r>
          </w:p>
          <w:p>
            <w:pPr>
              <w:pStyle w:val="2"/>
              <w:ind w:firstLine="0" w:firstLineChars="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4.定期更新学校文明创建专栏、文明创建专题网站（每月）</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0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Ⅲ-113利用多种形式宣传展示文明教师、文明学生、文明院系、文明处室、文明班级、文明社团、文明宿舍、文明食堂等创建活动图片和有关情况。</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1.</w:t>
            </w:r>
            <w:r>
              <w:rPr>
                <w:rFonts w:hint="eastAsia" w:ascii="仿宋_GB2312" w:hAnsi="仿宋_GB2312" w:eastAsia="仿宋_GB2312" w:cs="仿宋_GB2312"/>
                <w:spacing w:val="7"/>
                <w:sz w:val="28"/>
                <w:szCs w:val="28"/>
                <w:lang w:val="zh-CN" w:bidi="zh-CN"/>
              </w:rPr>
              <w:t>展示学校开展的文明教师、文明学生、文明院系、文明处室、文明班级、文明社团、文明宿舍、文明食堂等创建活动图片和有关情况；</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2.</w:t>
            </w:r>
            <w:r>
              <w:rPr>
                <w:rFonts w:hint="eastAsia" w:ascii="仿宋_GB2312" w:hAnsi="仿宋_GB2312" w:eastAsia="仿宋_GB2312" w:cs="仿宋_GB2312"/>
                <w:spacing w:val="7"/>
                <w:sz w:val="28"/>
                <w:szCs w:val="28"/>
                <w:lang w:val="zh-CN" w:bidi="zh-CN"/>
              </w:rPr>
              <w:t>各党总支（直属党支部）的楼道文化有相关宣传。</w:t>
            </w: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bidi="zh-CN"/>
              </w:rPr>
              <w:t>3.</w:t>
            </w:r>
            <w:r>
              <w:rPr>
                <w:rFonts w:hint="eastAsia" w:ascii="仿宋_GB2312" w:hAnsi="仿宋_GB2312" w:eastAsia="仿宋_GB2312" w:cs="仿宋_GB2312"/>
                <w:spacing w:val="7"/>
                <w:sz w:val="28"/>
                <w:szCs w:val="28"/>
                <w:lang w:val="zh-CN" w:bidi="zh-CN"/>
              </w:rPr>
              <w:t>展示栏定期更新，没有陈旧破损。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党委教师工作部、党委学生工作部、后勤服务中心、各党总支（直属党支部）</w:t>
            </w:r>
          </w:p>
        </w:tc>
        <w:tc>
          <w:tcPr>
            <w:tcW w:w="4522" w:type="dxa"/>
            <w:vAlign w:val="center"/>
          </w:tcPr>
          <w:p>
            <w:pP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1.开展“两创两争</w:t>
            </w:r>
            <w:r>
              <w:rPr>
                <w:rFonts w:hint="eastAsia" w:ascii="仿宋_GB2312" w:hAnsi="仿宋_GB2312" w:eastAsia="仿宋_GB2312" w:cs="仿宋_GB2312"/>
                <w:sz w:val="28"/>
                <w:szCs w:val="28"/>
                <w:highlight w:val="none"/>
              </w:rPr>
              <w:t>”评选活动（根据教育厅安排）</w:t>
            </w:r>
            <w:r>
              <w:rPr>
                <w:rFonts w:hint="eastAsia" w:ascii="仿宋_GB2312" w:hAnsi="仿宋_GB2312" w:cs="仿宋_GB2312"/>
                <w:sz w:val="28"/>
                <w:szCs w:val="28"/>
                <w:highlight w:val="none"/>
                <w:lang w:eastAsia="zh-CN"/>
              </w:rPr>
              <w:t>；</w:t>
            </w:r>
          </w:p>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rPr>
              <w:t>2.制定书院文化墙设计方</w:t>
            </w:r>
            <w:r>
              <w:rPr>
                <w:rFonts w:hint="eastAsia" w:ascii="仿宋_GB2312" w:hAnsi="仿宋_GB2312" w:eastAsia="仿宋_GB2312" w:cs="仿宋_GB2312"/>
                <w:sz w:val="28"/>
                <w:szCs w:val="28"/>
              </w:rPr>
              <w:t>案，打造书院特色</w:t>
            </w:r>
            <w:r>
              <w:rPr>
                <w:rFonts w:hint="eastAsia" w:ascii="仿宋_GB2312" w:hAnsi="仿宋_GB2312" w:cs="仿宋_GB2312"/>
                <w:sz w:val="28"/>
                <w:szCs w:val="28"/>
                <w:lang w:eastAsia="zh-CN"/>
              </w:rPr>
              <w:t>；</w:t>
            </w:r>
          </w:p>
          <w:p>
            <w:pPr>
              <w:pStyle w:val="2"/>
              <w:ind w:firstLine="0" w:firstLineChars="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3.定期更新文明创建专栏</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利用道旗、橱窗、展板、新媒体平台进行宣传展示。</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w:t>
            </w:r>
            <w:r>
              <w:rPr>
                <w:rFonts w:hint="eastAsia" w:ascii="仿宋_GB2312" w:hAnsi="仿宋_GB2312" w:eastAsia="仿宋_GB2312" w:cs="仿宋_GB2312"/>
                <w:b/>
                <w:bCs/>
                <w:sz w:val="28"/>
                <w:szCs w:val="28"/>
                <w:lang w:val="zh-CN"/>
              </w:rPr>
              <w:t>Ⅰ-3教师队伍建设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1611"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lang w:val="zh-CN"/>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8" w:hRule="atLeast"/>
        </w:trPr>
        <w:tc>
          <w:tcPr>
            <w:tcW w:w="1611" w:type="dxa"/>
            <w:vMerge w:val="restart"/>
            <w:vAlign w:val="center"/>
          </w:tcPr>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p>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Ⅱ-38师生风貌</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Ⅲ-114开展师德师风先进典型、教师职业道德规范宣传；</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在学校显著位置设置师德师风先进典型宣传栏。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党委</w:t>
            </w:r>
            <w:r>
              <w:rPr>
                <w:rFonts w:hint="eastAsia" w:ascii="仿宋_GB2312" w:hAnsi="仿宋_GB2312" w:eastAsia="仿宋_GB2312" w:cs="仿宋_GB2312"/>
                <w:sz w:val="28"/>
                <w:szCs w:val="28"/>
              </w:rPr>
              <w:t>教师工作部</w:t>
            </w:r>
          </w:p>
        </w:tc>
        <w:tc>
          <w:tcPr>
            <w:tcW w:w="4522" w:type="dxa"/>
            <w:vAlign w:val="center"/>
          </w:tcPr>
          <w:p>
            <w:pPr>
              <w:numPr>
                <w:ilvl w:val="0"/>
                <w:numId w:val="42"/>
              </w:numPr>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制作师德师风</w:t>
            </w:r>
            <w:r>
              <w:rPr>
                <w:rFonts w:hint="eastAsia" w:ascii="仿宋_GB2312" w:hAnsi="仿宋_GB2312" w:cs="仿宋_GB2312"/>
                <w:sz w:val="28"/>
                <w:szCs w:val="28"/>
                <w:highlight w:val="none"/>
                <w:lang w:eastAsia="zh-CN"/>
              </w:rPr>
              <w:t>、</w:t>
            </w:r>
            <w:r>
              <w:rPr>
                <w:rFonts w:hint="eastAsia" w:ascii="仿宋_GB2312" w:hAnsi="仿宋_GB2312" w:eastAsia="仿宋_GB2312" w:cs="仿宋_GB2312"/>
                <w:spacing w:val="7"/>
                <w:sz w:val="28"/>
                <w:szCs w:val="28"/>
                <w:lang w:val="zh-CN" w:bidi="zh-CN"/>
              </w:rPr>
              <w:t>教师职业道德规范</w:t>
            </w:r>
            <w:r>
              <w:rPr>
                <w:rFonts w:hint="eastAsia" w:ascii="仿宋_GB2312" w:hAnsi="仿宋_GB2312" w:eastAsia="仿宋_GB2312" w:cs="仿宋_GB2312"/>
                <w:sz w:val="28"/>
                <w:szCs w:val="28"/>
                <w:highlight w:val="none"/>
              </w:rPr>
              <w:t>宣传橱窗</w:t>
            </w:r>
            <w:r>
              <w:rPr>
                <w:rFonts w:hint="eastAsia" w:ascii="仿宋_GB2312" w:hAnsi="仿宋_GB2312" w:cs="仿宋_GB2312"/>
                <w:sz w:val="28"/>
                <w:szCs w:val="28"/>
                <w:highlight w:val="none"/>
                <w:lang w:eastAsia="zh-CN"/>
              </w:rPr>
              <w:t>；</w:t>
            </w:r>
          </w:p>
          <w:p>
            <w:pPr>
              <w:pStyle w:val="2"/>
              <w:numPr>
                <w:ilvl w:val="0"/>
                <w:numId w:val="42"/>
              </w:numPr>
              <w:ind w:firstLine="0" w:firstLineChars="0"/>
              <w:rPr>
                <w:rFonts w:hint="eastAsia" w:ascii="仿宋_GB2312" w:hAnsi="仿宋_GB2312" w:eastAsia="仿宋_GB2312" w:cs="仿宋_GB2312"/>
                <w:kern w:val="2"/>
                <w:sz w:val="28"/>
                <w:szCs w:val="28"/>
                <w:highlight w:val="none"/>
              </w:rPr>
            </w:pPr>
            <w:r>
              <w:rPr>
                <w:rFonts w:hint="eastAsia" w:ascii="仿宋_GB2312" w:hAnsi="仿宋_GB2312" w:eastAsia="仿宋_GB2312" w:cs="仿宋_GB2312"/>
                <w:kern w:val="2"/>
                <w:sz w:val="28"/>
                <w:szCs w:val="28"/>
                <w:highlight w:val="none"/>
              </w:rPr>
              <w:t>定期更新学校官网“师资队伍栏目”</w:t>
            </w:r>
            <w:r>
              <w:rPr>
                <w:rFonts w:hint="eastAsia" w:ascii="仿宋_GB2312" w:hAnsi="仿宋_GB2312" w:cs="仿宋_GB2312"/>
                <w:kern w:val="2"/>
                <w:sz w:val="28"/>
                <w:szCs w:val="28"/>
                <w:highlight w:val="none"/>
                <w:lang w:eastAsia="zh-CN"/>
              </w:rPr>
              <w:t>；</w:t>
            </w:r>
          </w:p>
          <w:p>
            <w:pPr>
              <w:pStyle w:val="2"/>
              <w:ind w:firstLine="0" w:firstLineChars="0"/>
              <w:rPr>
                <w:rFonts w:hint="eastAsia" w:ascii="仿宋_GB2312" w:hAnsi="仿宋_GB2312" w:eastAsia="仿宋_GB2312" w:cs="仿宋_GB2312"/>
                <w:kern w:val="2"/>
                <w:sz w:val="28"/>
                <w:szCs w:val="28"/>
                <w:highlight w:val="none"/>
                <w:lang w:eastAsia="zh-CN"/>
              </w:rPr>
            </w:pPr>
            <w:r>
              <w:rPr>
                <w:rFonts w:hint="eastAsia" w:ascii="仿宋_GB2312" w:hAnsi="仿宋_GB2312" w:eastAsia="仿宋_GB2312" w:cs="仿宋_GB2312"/>
                <w:kern w:val="2"/>
                <w:sz w:val="28"/>
                <w:szCs w:val="28"/>
                <w:highlight w:val="none"/>
              </w:rPr>
              <w:t>3.开展师德师风先进典型宣传</w:t>
            </w:r>
            <w:r>
              <w:rPr>
                <w:rFonts w:hint="eastAsia" w:ascii="仿宋_GB2312" w:hAnsi="仿宋_GB2312" w:cs="仿宋_GB2312"/>
                <w:kern w:val="2"/>
                <w:sz w:val="28"/>
                <w:szCs w:val="28"/>
                <w:highlight w:val="none"/>
                <w:lang w:eastAsia="zh-CN"/>
              </w:rPr>
              <w:t>。</w:t>
            </w:r>
          </w:p>
        </w:tc>
        <w:tc>
          <w:tcPr>
            <w:tcW w:w="1449" w:type="dxa"/>
            <w:vAlign w:val="center"/>
          </w:tcPr>
          <w:p>
            <w:pPr>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5月</w:t>
            </w:r>
          </w:p>
        </w:tc>
        <w:tc>
          <w:tcPr>
            <w:tcW w:w="1315" w:type="dxa"/>
            <w:vAlign w:val="center"/>
          </w:tcPr>
          <w:p>
            <w:pPr>
              <w:jc w:val="center"/>
              <w:rPr>
                <w:rFonts w:hint="eastAsia" w:ascii="仿宋_GB2312" w:hAnsi="仿宋_GB2312" w:eastAsia="仿宋_GB2312" w:cs="仿宋_GB2312"/>
                <w:sz w:val="28"/>
                <w:szCs w:val="28"/>
                <w:lang w:val="zh-CN"/>
              </w:rPr>
            </w:pPr>
            <w:r>
              <w:rPr>
                <w:rFonts w:hint="eastAsia" w:ascii="仿宋_GB2312" w:hAnsi="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56"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Ⅲ-115教师学风教风整体良好，教育教学活动中的言行举止符合教师职业道德规范；</w:t>
            </w:r>
          </w:p>
        </w:tc>
        <w:tc>
          <w:tcPr>
            <w:tcW w:w="3218" w:type="dxa"/>
            <w:vAlign w:val="center"/>
          </w:tcPr>
          <w:p>
            <w:pPr>
              <w:pStyle w:val="10"/>
              <w:spacing w:before="78"/>
              <w:ind w:left="29" w:right="9"/>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随机察看3个教室课堂情况，教师举止端庄、用语文明，积极向上，精神状态良好。</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李福胜</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教务处</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各党总支（直属党支部）</w:t>
            </w:r>
          </w:p>
        </w:tc>
        <w:tc>
          <w:tcPr>
            <w:tcW w:w="4522" w:type="dxa"/>
            <w:vAlign w:val="center"/>
          </w:tcPr>
          <w:p>
            <w:pPr>
              <w:jc w:val="left"/>
              <w:rPr>
                <w:rFonts w:hint="eastAsia"/>
                <w:sz w:val="28"/>
                <w:szCs w:val="28"/>
                <w:lang w:val="en-US" w:eastAsia="zh-CN"/>
              </w:rPr>
            </w:pPr>
            <w:r>
              <w:rPr>
                <w:rFonts w:hint="eastAsia"/>
                <w:sz w:val="28"/>
                <w:szCs w:val="28"/>
                <w:lang w:val="en-US" w:eastAsia="zh-CN"/>
              </w:rPr>
              <w:t>1.加强日常教学督导检查；</w:t>
            </w:r>
          </w:p>
          <w:p>
            <w:pPr>
              <w:pStyle w:val="2"/>
              <w:ind w:left="0" w:leftChars="0" w:firstLine="0" w:firstLineChars="0"/>
              <w:rPr>
                <w:rFonts w:hint="default"/>
                <w:lang w:val="en-US" w:eastAsia="zh-CN"/>
              </w:rPr>
            </w:pPr>
            <w:r>
              <w:rPr>
                <w:rFonts w:hint="eastAsia"/>
                <w:sz w:val="28"/>
                <w:szCs w:val="28"/>
                <w:lang w:val="en-US" w:eastAsia="zh-CN"/>
              </w:rPr>
              <w:t>2.定期开展教师职业道德和文明礼仪的宣传引导活动。</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6月</w:t>
            </w:r>
          </w:p>
        </w:tc>
        <w:tc>
          <w:tcPr>
            <w:tcW w:w="1315" w:type="dxa"/>
            <w:vAlign w:val="center"/>
          </w:tcPr>
          <w:p>
            <w:pP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2" w:hRule="atLeast"/>
        </w:trPr>
        <w:tc>
          <w:tcPr>
            <w:tcW w:w="1611" w:type="dxa"/>
            <w:vMerge w:val="continue"/>
            <w:tcBorders>
              <w:top w:val="nil"/>
            </w:tcBorders>
            <w:vAlign w:val="center"/>
          </w:tcPr>
          <w:p>
            <w:pPr>
              <w:jc w:val="left"/>
              <w:rPr>
                <w:rFonts w:hint="eastAsia" w:ascii="仿宋_GB2312" w:hAnsi="仿宋_GB2312" w:eastAsia="仿宋_GB2312" w:cs="仿宋_GB2312"/>
                <w:sz w:val="28"/>
                <w:szCs w:val="28"/>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Ⅲ-116学生上下课有序，言行举止文明。</w:t>
            </w:r>
          </w:p>
        </w:tc>
        <w:tc>
          <w:tcPr>
            <w:tcW w:w="3218" w:type="dxa"/>
            <w:vAlign w:val="center"/>
          </w:tcPr>
          <w:p>
            <w:pPr>
              <w:pStyle w:val="10"/>
              <w:spacing w:before="78"/>
              <w:ind w:right="9"/>
              <w:jc w:val="left"/>
              <w:rPr>
                <w:rFonts w:hint="eastAsia" w:ascii="仿宋_GB2312" w:hAnsi="仿宋_GB2312" w:eastAsia="仿宋_GB2312" w:cs="仿宋_GB2312"/>
                <w:sz w:val="28"/>
                <w:szCs w:val="28"/>
              </w:rPr>
            </w:pPr>
            <w:r>
              <w:rPr>
                <w:rFonts w:hint="eastAsia" w:ascii="仿宋_GB2312" w:hAnsi="仿宋_GB2312" w:eastAsia="仿宋_GB2312" w:cs="仿宋_GB2312"/>
                <w:spacing w:val="3"/>
                <w:sz w:val="28"/>
                <w:szCs w:val="28"/>
              </w:rPr>
              <w:t>学生举止文明礼貌</w:t>
            </w:r>
            <w:r>
              <w:rPr>
                <w:rFonts w:hint="eastAsia" w:ascii="仿宋_GB2312" w:hAnsi="仿宋_GB2312" w:eastAsia="仿宋_GB2312" w:cs="仿宋_GB2312"/>
                <w:spacing w:val="3"/>
                <w:w w:val="105"/>
                <w:sz w:val="28"/>
                <w:szCs w:val="28"/>
              </w:rPr>
              <w:t>。</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制定学生文明行为的相关倡议书的拟定和通知</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各书院负责加强学生文明礼仪的教育和管理</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做好加大学生不文明行为的批评和处理的力度，尽快使学生文明程度有较大提升</w:t>
            </w:r>
            <w:r>
              <w:rPr>
                <w:rFonts w:hint="eastAsia" w:ascii="仿宋_GB2312" w:hAnsi="仿宋_GB2312" w:cs="仿宋_GB2312"/>
                <w:color w:val="000000" w:themeColor="text1"/>
                <w:sz w:val="28"/>
                <w:szCs w:val="28"/>
                <w:lang w:eastAsia="zh-CN"/>
                <w14:textFill>
                  <w14:solidFill>
                    <w14:schemeClr w14:val="tx1"/>
                  </w14:solidFill>
                </w14:textFill>
              </w:rPr>
              <w:t>；</w:t>
            </w:r>
          </w:p>
          <w:p>
            <w:pPr>
              <w:numPr>
                <w:ilvl w:val="0"/>
                <w:numId w:val="0"/>
              </w:numPr>
              <w:jc w:val="lef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14:textFill>
                  <w14:solidFill>
                    <w14:schemeClr w14:val="tx1"/>
                  </w14:solidFill>
                </w14:textFill>
              </w:rPr>
              <w:t>做好关于文明大学生典型榜样的收集和推广宣传，引导学生积极向先进典型学习，大力提高学生的文明素质</w:t>
            </w:r>
            <w:r>
              <w:rPr>
                <w:rFonts w:hint="eastAsia" w:ascii="仿宋_GB2312" w:hAnsi="仿宋_GB2312" w:cs="仿宋_GB2312"/>
                <w:color w:val="000000" w:themeColor="text1"/>
                <w:sz w:val="28"/>
                <w:szCs w:val="28"/>
                <w:lang w:eastAsia="zh-CN"/>
                <w14:textFill>
                  <w14:solidFill>
                    <w14:schemeClr w14:val="tx1"/>
                  </w14:solidFill>
                </w14:textFill>
              </w:rPr>
              <w:t>；</w:t>
            </w:r>
          </w:p>
          <w:p>
            <w:pPr>
              <w:jc w:val="left"/>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做好上下课秩序、考勤、教室、实验室、活动场所卫生维护等工作。</w:t>
            </w:r>
          </w:p>
        </w:tc>
        <w:tc>
          <w:tcPr>
            <w:tcW w:w="1449" w:type="dxa"/>
            <w:vAlign w:val="center"/>
          </w:tcPr>
          <w:p>
            <w:pPr>
              <w:jc w:val="cente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1611"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spacing w:before="149"/>
              <w:ind w:left="463" w:right="17" w:hanging="40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Ⅱ-39文化品牌展示</w:t>
            </w:r>
          </w:p>
        </w:tc>
        <w:tc>
          <w:tcPr>
            <w:tcW w:w="3752" w:type="dxa"/>
            <w:vAlign w:val="center"/>
          </w:tcPr>
          <w:p>
            <w:pPr>
              <w:widowControl/>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Ⅲ-117在显著位置展示校风、教风、学风、校训、学校精神、校徽等校园文化符号；</w:t>
            </w:r>
          </w:p>
        </w:tc>
        <w:tc>
          <w:tcPr>
            <w:tcW w:w="3218" w:type="dxa"/>
            <w:vAlign w:val="center"/>
          </w:tcPr>
          <w:p>
            <w:pPr>
              <w:pStyle w:val="10"/>
              <w:spacing w:before="14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校园文化符号在显著位置展示，不陈旧破损。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p>
            <w:pPr>
              <w:pStyle w:val="10"/>
              <w:spacing w:before="117"/>
              <w:ind w:left="38" w:right="74"/>
              <w:jc w:val="center"/>
              <w:rPr>
                <w:rFonts w:hint="eastAsia" w:ascii="仿宋_GB2312" w:hAnsi="仿宋_GB2312" w:eastAsia="仿宋_GB2312" w:cs="仿宋_GB2312"/>
                <w:sz w:val="28"/>
                <w:szCs w:val="28"/>
                <w:lang w:val="en-US"/>
              </w:rPr>
            </w:pP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4522" w:type="dxa"/>
            <w:vAlign w:val="center"/>
          </w:tcPr>
          <w:p>
            <w:pPr>
              <w:pStyle w:val="10"/>
              <w:spacing w:before="117"/>
              <w:ind w:left="38" w:right="74"/>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1.排查校园内校园文化展示陈旧情况，增加校风学风校训宣传展示</w:t>
            </w:r>
            <w:r>
              <w:rPr>
                <w:rFonts w:hint="eastAsia" w:ascii="仿宋_GB2312" w:hAnsi="仿宋_GB2312" w:cs="仿宋_GB2312"/>
                <w:sz w:val="28"/>
                <w:szCs w:val="28"/>
                <w:lang w:val="en-US" w:eastAsia="zh-CN"/>
              </w:rPr>
              <w:t>；</w:t>
            </w:r>
          </w:p>
          <w:p>
            <w:pPr>
              <w:pStyle w:val="10"/>
              <w:spacing w:before="117"/>
              <w:ind w:left="38" w:right="74"/>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2.7-8号楼广场间增加宣传橱窗</w:t>
            </w:r>
            <w:r>
              <w:rPr>
                <w:rFonts w:hint="eastAsia" w:ascii="仿宋_GB2312" w:hAnsi="仿宋_GB2312" w:cs="仿宋_GB2312"/>
                <w:sz w:val="28"/>
                <w:szCs w:val="28"/>
                <w:lang w:val="en-US" w:eastAsia="zh-CN"/>
              </w:rPr>
              <w:t>。</w:t>
            </w:r>
          </w:p>
        </w:tc>
        <w:tc>
          <w:tcPr>
            <w:tcW w:w="1449" w:type="dxa"/>
            <w:vAlign w:val="center"/>
          </w:tcPr>
          <w:p>
            <w:pPr>
              <w:spacing w:line="240" w:lineRule="auto"/>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1.5月</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2.7月</w:t>
            </w:r>
          </w:p>
        </w:tc>
        <w:tc>
          <w:tcPr>
            <w:tcW w:w="1315" w:type="dxa"/>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7"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Ⅲ-118利用多种形式宣传展示校园文化成果展示活动。</w:t>
            </w:r>
          </w:p>
        </w:tc>
        <w:tc>
          <w:tcPr>
            <w:tcW w:w="3218" w:type="dxa"/>
            <w:vAlign w:val="center"/>
          </w:tcPr>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校园文化成果展示栏定期更新，不陈旧破损；</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宣传部有校园设置固定宣传栏不少于2处；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团委有固定宣传栏不少于2处；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4.</w:t>
            </w:r>
            <w:r>
              <w:rPr>
                <w:rFonts w:hint="eastAsia" w:ascii="仿宋_GB2312" w:hAnsi="仿宋_GB2312" w:eastAsia="仿宋_GB2312" w:cs="仿宋_GB2312"/>
                <w:spacing w:val="7"/>
                <w:sz w:val="28"/>
                <w:szCs w:val="28"/>
              </w:rPr>
              <w:t>党委学生工作部有固定宣传栏不少于2处；</w:t>
            </w:r>
          </w:p>
          <w:p>
            <w:pPr>
              <w:pStyle w:val="10"/>
              <w:spacing w:before="37"/>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5.</w:t>
            </w:r>
            <w:r>
              <w:rPr>
                <w:rFonts w:hint="eastAsia" w:ascii="仿宋_GB2312" w:hAnsi="仿宋_GB2312" w:eastAsia="仿宋_GB2312" w:cs="仿宋_GB2312"/>
                <w:spacing w:val="7"/>
                <w:sz w:val="28"/>
                <w:szCs w:val="28"/>
              </w:rPr>
              <w:t>各党总支（直属党支部）的楼道文化有相关展示。</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团委、党委学生工作部、 各党总支（直属党支部）</w:t>
            </w:r>
          </w:p>
        </w:tc>
        <w:tc>
          <w:tcPr>
            <w:tcW w:w="4522" w:type="dxa"/>
            <w:vAlign w:val="center"/>
          </w:tcPr>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校园道旗内容定期更换</w:t>
            </w:r>
            <w:r>
              <w:rPr>
                <w:rFonts w:hint="eastAsia" w:ascii="仿宋_GB2312" w:hAnsi="仿宋_GB2312" w:cs="仿宋_GB2312"/>
                <w:sz w:val="28"/>
                <w:szCs w:val="28"/>
                <w:lang w:eastAsia="zh-CN"/>
              </w:rPr>
              <w:t>；</w:t>
            </w:r>
          </w:p>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校园围挡内容更新</w:t>
            </w:r>
            <w:r>
              <w:rPr>
                <w:rFonts w:hint="eastAsia" w:ascii="仿宋_GB2312" w:hAnsi="仿宋_GB2312" w:cs="仿宋_GB2312"/>
                <w:sz w:val="28"/>
                <w:szCs w:val="28"/>
                <w:lang w:eastAsia="zh-CN"/>
              </w:rPr>
              <w:t>；</w:t>
            </w:r>
          </w:p>
          <w:p>
            <w:pPr>
              <w:numPr>
                <w:ilvl w:val="0"/>
                <w:numId w:val="43"/>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新学期全校各类橱窗更新</w:t>
            </w:r>
            <w:r>
              <w:rPr>
                <w:rFonts w:hint="eastAsia" w:ascii="仿宋_GB2312" w:hAnsi="仿宋_GB2312" w:cs="仿宋_GB2312"/>
                <w:sz w:val="28"/>
                <w:szCs w:val="28"/>
                <w:lang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2"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spacing w:before="1"/>
              <w:jc w:val="left"/>
              <w:rPr>
                <w:rFonts w:hint="eastAsia" w:ascii="仿宋_GB2312" w:hAnsi="仿宋_GB2312" w:eastAsia="仿宋_GB2312" w:cs="仿宋_GB2312"/>
                <w:spacing w:val="7"/>
                <w:sz w:val="28"/>
                <w:szCs w:val="28"/>
              </w:rPr>
            </w:pPr>
          </w:p>
          <w:p>
            <w:pPr>
              <w:pStyle w:val="10"/>
              <w:ind w:left="463" w:right="17" w:hanging="402"/>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Ⅱ-40文体设施配备</w:t>
            </w:r>
          </w:p>
        </w:tc>
        <w:tc>
          <w:tcPr>
            <w:tcW w:w="3752" w:type="dxa"/>
            <w:vAlign w:val="center"/>
          </w:tcPr>
          <w:p>
            <w:pPr>
              <w:pStyle w:val="10"/>
              <w:spacing w:before="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Ⅲ-119有必要的文化和体育设施，如校史馆（室）、艺术馆（活动中心）、博物馆、体育场（馆）等，校园文体活动场所管理措施完善；</w:t>
            </w:r>
          </w:p>
        </w:tc>
        <w:tc>
          <w:tcPr>
            <w:tcW w:w="3218" w:type="dxa"/>
            <w:vAlign w:val="center"/>
          </w:tcPr>
          <w:p>
            <w:pPr>
              <w:pStyle w:val="10"/>
              <w:spacing w:before="6"/>
              <w:ind w:left="30"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察看文体设施场所，设备器材良好，没有废弃闲置，显要位置悬挂相关管理制度。</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党委宣传部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工会、后勤服务中心、图书馆、体育教学部</w:t>
            </w:r>
          </w:p>
        </w:tc>
        <w:tc>
          <w:tcPr>
            <w:tcW w:w="452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1.排查校园内各类制度的悬挂情况</w:t>
            </w:r>
            <w:r>
              <w:rPr>
                <w:rFonts w:hint="eastAsia" w:ascii="仿宋_GB2312" w:hAnsi="仿宋_GB2312" w:eastAsia="仿宋_GB2312" w:cs="仿宋_GB2312"/>
                <w:sz w:val="28"/>
                <w:szCs w:val="28"/>
                <w:lang w:eastAsia="zh-CN"/>
              </w:rPr>
              <w:t>；</w:t>
            </w:r>
          </w:p>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2.组织定期查看校史馆、教工之家活动室、大学生活动中心、</w:t>
            </w:r>
            <w:r>
              <w:rPr>
                <w:rFonts w:hint="eastAsia" w:ascii="仿宋_GB2312" w:hAnsi="仿宋_GB2312" w:eastAsia="仿宋_GB2312" w:cs="仿宋_GB2312"/>
                <w:sz w:val="28"/>
                <w:szCs w:val="28"/>
                <w:lang w:val="en-US" w:eastAsia="zh-CN"/>
              </w:rPr>
              <w:t>列车书吧、</w:t>
            </w:r>
            <w:r>
              <w:rPr>
                <w:rFonts w:hint="eastAsia" w:ascii="仿宋_GB2312" w:hAnsi="仿宋_GB2312" w:eastAsia="仿宋_GB2312" w:cs="仿宋_GB2312"/>
                <w:sz w:val="28"/>
                <w:szCs w:val="28"/>
              </w:rPr>
              <w:t>铁路博物馆、体育场的卫生环境、设备器材状况及使用情况</w:t>
            </w:r>
            <w:r>
              <w:rPr>
                <w:rFonts w:hint="eastAsia" w:ascii="仿宋_GB2312" w:hAnsi="仿宋_GB2312" w:eastAsia="仿宋_GB2312" w:cs="仿宋_GB2312"/>
                <w:sz w:val="28"/>
                <w:szCs w:val="28"/>
                <w:lang w:eastAsia="zh-CN"/>
              </w:rPr>
              <w:t>。</w:t>
            </w:r>
          </w:p>
          <w:p>
            <w:pPr>
              <w:jc w:val="left"/>
              <w:rPr>
                <w:rFonts w:hint="eastAsia"/>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highlight w:val="yellow"/>
                <w:lang w:val="en-US" w:eastAsia="zh-CN"/>
              </w:rPr>
              <w:t>体能训练场环境整治</w:t>
            </w:r>
            <w:r>
              <w:rPr>
                <w:rFonts w:hint="eastAsia" w:ascii="仿宋_GB2312" w:hAnsi="仿宋_GB2312" w:cs="仿宋_GB2312"/>
                <w:sz w:val="28"/>
                <w:szCs w:val="28"/>
                <w:highlight w:val="yellow"/>
                <w:lang w:val="en-US" w:eastAsia="zh-CN"/>
              </w:rPr>
              <w:t>、操场看台顶棚维修</w:t>
            </w:r>
            <w:r>
              <w:rPr>
                <w:rFonts w:hint="eastAsia" w:ascii="仿宋_GB2312" w:hAnsi="仿宋_GB2312" w:eastAsia="仿宋_GB2312" w:cs="仿宋_GB2312"/>
                <w:sz w:val="28"/>
                <w:szCs w:val="28"/>
                <w:highlight w:val="yellow"/>
                <w:lang w:val="en-US" w:eastAsia="zh-CN"/>
              </w:rPr>
              <w:t>（</w:t>
            </w:r>
            <w:r>
              <w:rPr>
                <w:rFonts w:hint="eastAsia" w:ascii="仿宋_GB2312" w:hAnsi="仿宋_GB2312" w:eastAsia="仿宋_GB2312" w:cs="仿宋_GB2312"/>
                <w:sz w:val="28"/>
                <w:szCs w:val="28"/>
                <w:highlight w:val="yellow"/>
                <w:lang w:val="en-US"/>
              </w:rPr>
              <w:t>体育教学部</w:t>
            </w:r>
            <w:r>
              <w:rPr>
                <w:rFonts w:hint="eastAsia" w:ascii="仿宋_GB2312" w:hAnsi="仿宋_GB2312" w:eastAsia="仿宋_GB2312" w:cs="仿宋_GB2312"/>
                <w:sz w:val="28"/>
                <w:szCs w:val="28"/>
                <w:highlight w:val="none"/>
                <w:lang w:val="en-US" w:eastAsia="zh-CN"/>
              </w:rPr>
              <w:t>）</w:t>
            </w:r>
          </w:p>
        </w:tc>
        <w:tc>
          <w:tcPr>
            <w:tcW w:w="1449"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1.5月</w:t>
            </w:r>
          </w:p>
          <w:p>
            <w:pPr>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rPr>
              <w:t>每月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2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72"/>
              <w:ind w:left="30"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Ⅲ-120有</w:t>
            </w:r>
            <w:r>
              <w:rPr>
                <w:rFonts w:hint="eastAsia" w:ascii="仿宋_GB2312" w:hAnsi="仿宋_GB2312" w:eastAsia="仿宋_GB2312" w:cs="仿宋_GB2312"/>
                <w:spacing w:val="7"/>
                <w:sz w:val="28"/>
                <w:szCs w:val="28"/>
              </w:rPr>
              <w:t>大学生文化教育实践基地，有文化艺术（教育）中心和学生文艺体育团队。</w:t>
            </w:r>
          </w:p>
        </w:tc>
        <w:tc>
          <w:tcPr>
            <w:tcW w:w="3218" w:type="dxa"/>
            <w:vAlign w:val="center"/>
          </w:tcPr>
          <w:p>
            <w:pPr>
              <w:pStyle w:val="10"/>
              <w:spacing w:before="72"/>
              <w:ind w:left="30"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察看大学生文化教育实践基地，设施完善，环境干净整洁，活动开展正常；活动场所内学生文明有序。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徐宏平</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团委</w:t>
            </w:r>
          </w:p>
        </w:tc>
        <w:tc>
          <w:tcPr>
            <w:tcW w:w="2197"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highlight w:val="yellow"/>
                <w:lang w:val="en-US" w:eastAsia="zh-CN"/>
              </w:rPr>
              <w:t>党委宣传部、教务处、信息化办公室、创新创业学院、</w:t>
            </w:r>
            <w:r>
              <w:rPr>
                <w:rFonts w:hint="eastAsia" w:ascii="仿宋_GB2312" w:hAnsi="仿宋_GB2312" w:eastAsia="仿宋_GB2312" w:cs="仿宋_GB2312"/>
                <w:sz w:val="28"/>
                <w:szCs w:val="28"/>
                <w:lang w:val="en-US"/>
              </w:rPr>
              <w:t>体育教学</w:t>
            </w:r>
            <w:r>
              <w:rPr>
                <w:rFonts w:hint="eastAsia" w:ascii="仿宋_GB2312" w:hAnsi="仿宋_GB2312" w:cs="仿宋_GB2312"/>
                <w:sz w:val="28"/>
                <w:szCs w:val="28"/>
                <w:lang w:val="en-US" w:eastAsia="zh-CN"/>
              </w:rPr>
              <w:t>部、</w:t>
            </w:r>
            <w:r>
              <w:rPr>
                <w:rFonts w:hint="eastAsia" w:ascii="仿宋_GB2312" w:hAnsi="仿宋_GB2312" w:eastAsia="仿宋_GB2312" w:cs="仿宋_GB2312"/>
                <w:sz w:val="28"/>
                <w:szCs w:val="28"/>
                <w:lang w:val="en-US"/>
              </w:rPr>
              <w:t>艺术学院</w:t>
            </w:r>
          </w:p>
        </w:tc>
        <w:tc>
          <w:tcPr>
            <w:tcW w:w="4522" w:type="dxa"/>
            <w:vAlign w:val="center"/>
          </w:tcPr>
          <w:p>
            <w:pPr>
              <w:jc w:val="left"/>
              <w:rPr>
                <w:rFonts w:hint="eastAsia" w:ascii="仿宋_GB2312" w:hAnsi="仿宋_GB2312" w:eastAsia="仿宋_GB2312" w:cs="仿宋_GB2312"/>
                <w:sz w:val="28"/>
                <w:szCs w:val="28"/>
                <w:lang w:val="en-US" w:eastAsia="zh-CN"/>
              </w:rPr>
            </w:pPr>
            <w:r>
              <w:rPr>
                <w:rFonts w:hint="eastAsia"/>
                <w:lang w:val="en-US" w:eastAsia="zh-CN"/>
              </w:rPr>
              <w:t>1</w:t>
            </w:r>
            <w:r>
              <w:rPr>
                <w:rFonts w:hint="eastAsia" w:ascii="仿宋_GB2312" w:hAnsi="仿宋_GB2312" w:eastAsia="仿宋_GB2312" w:cs="仿宋_GB2312"/>
                <w:sz w:val="28"/>
                <w:szCs w:val="28"/>
                <w:lang w:val="en-US" w:eastAsia="zh-CN"/>
              </w:rPr>
              <w:t>.定期翻新并维护大学生校内文化教育实践基地（大学生活动中心、新校区第一报告厅、第二报告厅、铁路博物馆、校史馆、科创楼众创空间、列车书吧等）；</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2.建设火车头双创集市；</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3.定期进行场馆文明活动相关宣传条幅标语等氛围营造；</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4.定期对文化艺术（教育）中心（大学生活动中心、艺术学院实训场）设备设施进行维护、环境卫生整治；</w:t>
            </w:r>
          </w:p>
          <w:p>
            <w:pPr>
              <w:jc w:val="left"/>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lang w:val="en-US" w:eastAsia="zh-CN"/>
              </w:rPr>
              <w:t>5.组建大学生艺术团和学校体育运动队，定期开展训练；</w:t>
            </w:r>
          </w:p>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6.引导学生在各类活动场所内行为规范、文明有序</w:t>
            </w:r>
            <w:r>
              <w:rPr>
                <w:rFonts w:hint="eastAsia" w:ascii="仿宋_GB2312" w:hAnsi="仿宋_GB2312" w:cs="仿宋_GB2312"/>
                <w:sz w:val="28"/>
                <w:szCs w:val="28"/>
                <w:lang w:val="en-US" w:eastAsia="zh-CN"/>
              </w:rPr>
              <w:t>；</w:t>
            </w:r>
          </w:p>
          <w:p>
            <w:pPr>
              <w:pStyle w:val="2"/>
              <w:ind w:left="0" w:leftChars="0" w:firstLine="0" w:firstLineChars="0"/>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7.增加列车书吧周围育人环境、文化氛围的营造</w:t>
            </w:r>
            <w:r>
              <w:rPr>
                <w:rFonts w:hint="eastAsia" w:ascii="仿宋_GB2312" w:hAnsi="仿宋_GB2312" w:cs="仿宋_GB2312"/>
                <w:sz w:val="28"/>
                <w:szCs w:val="28"/>
                <w:highlight w:val="yellow"/>
                <w:lang w:val="en-US" w:eastAsia="zh-CN"/>
              </w:rPr>
              <w:t>；</w:t>
            </w:r>
          </w:p>
          <w:p>
            <w:pPr>
              <w:pStyle w:val="2"/>
              <w:ind w:left="0" w:leftChars="0" w:firstLine="0" w:firstLineChars="0"/>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8.</w:t>
            </w:r>
            <w:r>
              <w:rPr>
                <w:rFonts w:hint="eastAsia" w:ascii="仿宋_GB2312" w:hAnsi="仿宋_GB2312" w:cs="仿宋_GB2312"/>
                <w:sz w:val="28"/>
                <w:szCs w:val="28"/>
                <w:highlight w:val="yellow"/>
                <w:lang w:val="en-US" w:eastAsia="zh-CN"/>
              </w:rPr>
              <w:t>定期开展校内宣传橱窗、展板卫生维护工作。</w:t>
            </w:r>
          </w:p>
        </w:tc>
        <w:tc>
          <w:tcPr>
            <w:tcW w:w="1449"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刘辉</w:t>
            </w:r>
          </w:p>
          <w:p>
            <w:pPr>
              <w:jc w:val="center"/>
              <w:rPr>
                <w:rFonts w:hint="eastAsia" w:ascii="仿宋_GB2312" w:hAnsi="仿宋_GB2312" w:eastAsia="仿宋_GB2312" w:cs="仿宋_GB2312"/>
                <w:kern w:val="2"/>
                <w:sz w:val="28"/>
                <w:szCs w:val="28"/>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21227" w:type="dxa"/>
            <w:gridSpan w:val="9"/>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611" w:type="dxa"/>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创建内容</w:t>
            </w:r>
          </w:p>
        </w:tc>
        <w:tc>
          <w:tcPr>
            <w:tcW w:w="3218" w:type="dxa"/>
            <w:vAlign w:val="center"/>
          </w:tcPr>
          <w:p>
            <w:pPr>
              <w:jc w:val="center"/>
              <w:rPr>
                <w:rFonts w:hint="eastAsia" w:ascii="仿宋_GB2312" w:hAnsi="仿宋_GB2312" w:eastAsia="仿宋_GB2312" w:cs="仿宋_GB2312"/>
                <w:b/>
                <w:bCs/>
                <w:spacing w:val="7"/>
                <w:sz w:val="28"/>
                <w:szCs w:val="28"/>
                <w:lang w:val="zh-CN" w:bidi="zh-CN"/>
              </w:rPr>
            </w:pPr>
            <w:r>
              <w:rPr>
                <w:rFonts w:hint="eastAsia" w:ascii="仿宋_GB2312" w:hAnsi="仿宋_GB2312" w:eastAsia="仿宋_GB2312" w:cs="仿宋_GB2312"/>
                <w:b/>
                <w:bCs/>
                <w:sz w:val="28"/>
                <w:szCs w:val="28"/>
              </w:rPr>
              <w:t>创建要求</w:t>
            </w:r>
          </w:p>
        </w:tc>
        <w:tc>
          <w:tcPr>
            <w:tcW w:w="1611"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1611" w:type="dxa"/>
            <w:vAlign w:val="center"/>
          </w:tcPr>
          <w:p>
            <w:pPr>
              <w:pStyle w:val="10"/>
              <w:spacing w:before="143"/>
              <w:ind w:left="8" w:right="4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Ⅱ-41美丽校园</w:t>
            </w:r>
          </w:p>
        </w:tc>
        <w:tc>
          <w:tcPr>
            <w:tcW w:w="3752"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Ⅲ-121校园自然景观、人文景观错落有致，有文化底蕴，达到使用、审美、教育功能的和谐统一。</w:t>
            </w:r>
          </w:p>
        </w:tc>
        <w:tc>
          <w:tcPr>
            <w:tcW w:w="3218" w:type="dxa"/>
            <w:vAlign w:val="center"/>
          </w:tcPr>
          <w:p>
            <w:pPr>
              <w:jc w:val="left"/>
              <w:rPr>
                <w:rFonts w:hint="eastAsia" w:ascii="仿宋_GB2312" w:hAnsi="仿宋_GB2312" w:eastAsia="仿宋_GB2312" w:cs="仿宋_GB2312"/>
                <w:spacing w:val="7"/>
                <w:sz w:val="28"/>
                <w:szCs w:val="28"/>
                <w:lang w:val="zh-CN" w:bidi="zh-CN"/>
              </w:rPr>
            </w:pPr>
            <w:r>
              <w:rPr>
                <w:rFonts w:hint="eastAsia" w:ascii="仿宋_GB2312" w:hAnsi="仿宋_GB2312" w:eastAsia="仿宋_GB2312" w:cs="仿宋_GB2312"/>
                <w:spacing w:val="7"/>
                <w:sz w:val="28"/>
                <w:szCs w:val="28"/>
                <w:lang w:val="zh-CN" w:bidi="zh-CN"/>
              </w:rPr>
              <w:t>察看校园文化景观，体现环境育人功能。</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基建处</w:t>
            </w:r>
          </w:p>
        </w:tc>
        <w:tc>
          <w:tcPr>
            <w:tcW w:w="4522" w:type="dxa"/>
            <w:vAlign w:val="center"/>
          </w:tcPr>
          <w:p>
            <w:pPr>
              <w:pStyle w:val="10"/>
              <w:numPr>
                <w:ilvl w:val="0"/>
                <w:numId w:val="44"/>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加强校园现有绿化管理，确保现有绿植的成活率和保存率</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w:t>
            </w:r>
            <w:r>
              <w:rPr>
                <w:rFonts w:hint="eastAsia" w:ascii="仿宋_GB2312" w:hAnsi="仿宋_GB2312" w:cs="仿宋_GB2312"/>
                <w:sz w:val="28"/>
                <w:szCs w:val="28"/>
                <w:highlight w:val="none"/>
                <w:lang w:val="en-US" w:eastAsia="zh-CN"/>
              </w:rPr>
              <w:t>日常</w:t>
            </w:r>
            <w:r>
              <w:rPr>
                <w:rFonts w:hint="eastAsia" w:ascii="仿宋_GB2312" w:hAnsi="仿宋_GB2312" w:eastAsia="仿宋_GB2312" w:cs="仿宋_GB2312"/>
                <w:sz w:val="28"/>
                <w:szCs w:val="28"/>
                <w:highlight w:val="none"/>
                <w:lang w:val="en-US" w:eastAsia="zh-CN"/>
              </w:rPr>
              <w:t>）</w:t>
            </w:r>
          </w:p>
          <w:p>
            <w:pPr>
              <w:pStyle w:val="10"/>
              <w:numPr>
                <w:ilvl w:val="0"/>
                <w:numId w:val="44"/>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按照未绿化区域“能绿尽绿”原则，按照体现育人功能原则，做好</w:t>
            </w:r>
            <w:r>
              <w:rPr>
                <w:rFonts w:hint="eastAsia" w:ascii="仿宋_GB2312" w:hAnsi="仿宋_GB2312" w:cs="仿宋_GB2312"/>
                <w:sz w:val="28"/>
                <w:szCs w:val="28"/>
                <w:highlight w:val="none"/>
                <w:lang w:val="en-US" w:eastAsia="zh-CN"/>
              </w:rPr>
              <w:t>校园绿化</w:t>
            </w:r>
            <w:r>
              <w:rPr>
                <w:rFonts w:hint="eastAsia" w:ascii="仿宋_GB2312" w:hAnsi="仿宋_GB2312" w:eastAsia="仿宋_GB2312" w:cs="仿宋_GB2312"/>
                <w:sz w:val="28"/>
                <w:szCs w:val="28"/>
                <w:highlight w:val="none"/>
                <w:lang w:val="en-US" w:eastAsia="zh-CN"/>
              </w:rPr>
              <w:t>规划设计</w:t>
            </w:r>
            <w:r>
              <w:rPr>
                <w:rFonts w:hint="eastAsia" w:ascii="仿宋_GB2312" w:hAnsi="仿宋_GB2312" w:cs="仿宋_GB2312"/>
                <w:sz w:val="28"/>
                <w:szCs w:val="28"/>
                <w:highlight w:val="none"/>
                <w:lang w:val="en-US" w:eastAsia="zh-CN"/>
              </w:rPr>
              <w:t>、</w:t>
            </w:r>
            <w:r>
              <w:rPr>
                <w:rFonts w:hint="eastAsia" w:ascii="仿宋_GB2312" w:hAnsi="仿宋_GB2312" w:eastAsia="仿宋_GB2312" w:cs="仿宋_GB2312"/>
                <w:sz w:val="28"/>
                <w:szCs w:val="28"/>
                <w:highlight w:val="none"/>
                <w:lang w:val="en-US" w:eastAsia="zh-CN"/>
              </w:rPr>
              <w:t>人文景观设计</w:t>
            </w:r>
            <w:r>
              <w:rPr>
                <w:rFonts w:hint="eastAsia" w:ascii="仿宋_GB2312" w:hAnsi="仿宋_GB2312" w:cs="仿宋_GB2312"/>
                <w:sz w:val="28"/>
                <w:szCs w:val="28"/>
                <w:highlight w:val="none"/>
                <w:lang w:val="en-US" w:eastAsia="zh-CN"/>
              </w:rPr>
              <w:t>和落地实施；</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eastAsia="仿宋_GB2312" w:cs="仿宋_GB2312"/>
                <w:sz w:val="28"/>
                <w:szCs w:val="28"/>
                <w:highlight w:val="none"/>
                <w:lang w:val="en-US" w:eastAsia="zh-CN"/>
              </w:rPr>
              <w:t>做好铁龙广场喷泉的维护工作</w:t>
            </w:r>
            <w:r>
              <w:rPr>
                <w:rFonts w:hint="eastAsia" w:ascii="仿宋_GB2312" w:hAnsi="仿宋_GB2312" w:cs="仿宋_GB2312"/>
                <w:sz w:val="28"/>
                <w:szCs w:val="28"/>
                <w:highlight w:val="none"/>
                <w:lang w:val="en-US" w:eastAsia="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新食堂地下室综合环境卫生整治</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检修校内所有路灯、景观灯、草坪灯、围墙灯，确保全部亮起来</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yellow"/>
                <w:lang w:val="zh-CN" w:eastAsia="zh-CN" w:bidi="zh-CN"/>
              </w:rPr>
            </w:pPr>
            <w:r>
              <w:rPr>
                <w:rFonts w:hint="eastAsia" w:ascii="仿宋_GB2312" w:hAnsi="仿宋_GB2312" w:eastAsia="仿宋_GB2312" w:cs="仿宋_GB2312"/>
                <w:kern w:val="2"/>
                <w:sz w:val="28"/>
                <w:szCs w:val="28"/>
                <w:highlight w:val="yellow"/>
                <w:lang w:val="zh-CN" w:eastAsia="zh-CN" w:bidi="zh-CN"/>
              </w:rPr>
              <w:t>复兴、二七书院架空层废旧物品清理</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eastAsia="仿宋_GB2312" w:cs="仿宋_GB2312"/>
                <w:kern w:val="2"/>
                <w:sz w:val="28"/>
                <w:szCs w:val="28"/>
                <w:highlight w:val="yellow"/>
                <w:lang w:val="zh-CN" w:eastAsia="zh-CN" w:bidi="zh-CN"/>
              </w:rPr>
              <w:t>广场南路南侧竹林区域美化整治</w:t>
            </w:r>
            <w:r>
              <w:rPr>
                <w:rFonts w:hint="eastAsia" w:ascii="仿宋_GB2312" w:hAnsi="仿宋_GB2312" w:cs="仿宋_GB2312"/>
                <w:kern w:val="2"/>
                <w:sz w:val="28"/>
                <w:szCs w:val="28"/>
                <w:highlight w:val="yellow"/>
                <w:lang w:val="zh-CN" w:eastAsia="zh-CN" w:bidi="zh-CN"/>
              </w:rPr>
              <w:t>；</w:t>
            </w:r>
          </w:p>
          <w:p>
            <w:pPr>
              <w:pStyle w:val="10"/>
              <w:numPr>
                <w:ilvl w:val="0"/>
                <w:numId w:val="44"/>
              </w:numPr>
              <w:spacing w:line="240" w:lineRule="auto"/>
              <w:jc w:val="left"/>
              <w:rPr>
                <w:rFonts w:hint="eastAsia" w:ascii="仿宋_GB2312" w:hAnsi="仿宋_GB2312" w:eastAsia="仿宋_GB2312" w:cs="仿宋_GB2312"/>
                <w:kern w:val="2"/>
                <w:sz w:val="28"/>
                <w:szCs w:val="28"/>
                <w:highlight w:val="none"/>
                <w:lang w:val="zh-CN" w:eastAsia="zh-CN" w:bidi="zh-CN"/>
              </w:rPr>
            </w:pPr>
            <w:r>
              <w:rPr>
                <w:rFonts w:hint="eastAsia" w:ascii="仿宋_GB2312" w:hAnsi="仿宋_GB2312" w:cs="仿宋_GB2312"/>
                <w:kern w:val="2"/>
                <w:sz w:val="28"/>
                <w:szCs w:val="28"/>
                <w:highlight w:val="yellow"/>
                <w:lang w:val="en-US" w:eastAsia="zh-CN" w:bidi="zh-CN"/>
              </w:rPr>
              <w:t>专项提升职工之家门口环</w:t>
            </w:r>
            <w:bookmarkStart w:id="0" w:name="_GoBack"/>
            <w:bookmarkEnd w:id="0"/>
            <w:r>
              <w:rPr>
                <w:rFonts w:hint="eastAsia" w:ascii="仿宋_GB2312" w:hAnsi="仿宋_GB2312" w:cs="仿宋_GB2312"/>
                <w:kern w:val="2"/>
                <w:sz w:val="28"/>
                <w:szCs w:val="28"/>
                <w:highlight w:val="yellow"/>
                <w:lang w:val="en-US" w:eastAsia="zh-CN" w:bidi="zh-CN"/>
              </w:rPr>
              <w:t>境。</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8"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spacing w:before="1"/>
              <w:ind w:left="61"/>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Ⅱ-42整洁校园</w:t>
            </w:r>
          </w:p>
        </w:tc>
        <w:tc>
          <w:tcPr>
            <w:tcW w:w="3752" w:type="dxa"/>
            <w:vAlign w:val="center"/>
          </w:tcPr>
          <w:p>
            <w:pPr>
              <w:pStyle w:val="10"/>
              <w:ind w:left="30"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Ⅲ-122学校环境干净整洁、无卫生死角，无乱写乱画、乱摆乱放、乱搭乱建；</w:t>
            </w:r>
          </w:p>
        </w:tc>
        <w:tc>
          <w:tcPr>
            <w:tcW w:w="3218"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察看学校门前、校园内、教室、厕所、办公区域、车辆停放等部位，干净整洁、</w:t>
            </w:r>
            <w:r>
              <w:rPr>
                <w:rFonts w:hint="eastAsia" w:ascii="仿宋_GB2312" w:hAnsi="仿宋_GB2312" w:eastAsia="仿宋_GB2312" w:cs="仿宋_GB2312"/>
                <w:kern w:val="0"/>
                <w:sz w:val="28"/>
                <w:szCs w:val="28"/>
              </w:rPr>
              <w:t>无卫生死角，无乱写乱画、乱摆乱放、乱搭乱建。</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各党总支（直属党支部）、校属各单位</w:t>
            </w:r>
          </w:p>
        </w:tc>
        <w:tc>
          <w:tcPr>
            <w:tcW w:w="4522" w:type="dxa"/>
            <w:vAlign w:val="center"/>
          </w:tcPr>
          <w:p>
            <w:pPr>
              <w:numPr>
                <w:ilvl w:val="0"/>
                <w:numId w:val="45"/>
              </w:numPr>
              <w:spacing w:line="240" w:lineRule="auto"/>
              <w:jc w:val="left"/>
              <w:rPr>
                <w:rFonts w:hint="eastAsia"/>
                <w:sz w:val="28"/>
                <w:szCs w:val="18"/>
                <w:lang w:val="en-US" w:eastAsia="zh-CN"/>
              </w:rPr>
            </w:pPr>
            <w:r>
              <w:rPr>
                <w:rFonts w:hint="eastAsia"/>
                <w:sz w:val="28"/>
                <w:szCs w:val="18"/>
                <w:lang w:val="en-US" w:eastAsia="zh-CN"/>
              </w:rPr>
              <w:t>党政办公室、爱卫会、工会、学生处联合发文明倡议；</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加强校园日常巡视，发现卫生死角，立即整改。（日常）；</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联合相关单位（基建处、保卫处、校办产业中心等），对卫生重点部位，集中开展乱写乱画、乱摆乱放、乱搭乱建集中整治活动。（物资管理中心、物业、绿化、教管等配合）；</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由爱卫会牵头，不定期开展卫生大扫除活动，组织相关人员进行检查，将检查结果进行通报。相关材料留存（不定期）；</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学生处、书院加强学生文明意识考核体系建设，完善教育、引导、督促、奖罚相关制度措施，营造文明校园创建环境；</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整体环境创建工程，围墙，教室墙面，路边石，死角，基础设施维修等；</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保卫处加强入校所有车辆停放、充电管理，进一步完善校内交通标识更新、标线施划。加强人员身份识别，严禁捡拾垃圾人员入校；</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基建处组织施工单位签订责任书，加强周边区域维护，做好校内施工人员日常管理，规范施工区域内不同功能区设置，完善施工区域内各种施工标识设置，规范各种制度、规范公示，严禁乱搭乱建，加强扬尘管理，确保绿色施工；</w:t>
            </w:r>
          </w:p>
          <w:p>
            <w:pPr>
              <w:numPr>
                <w:ilvl w:val="0"/>
                <w:numId w:val="45"/>
              </w:numPr>
              <w:spacing w:line="240" w:lineRule="auto"/>
              <w:jc w:val="left"/>
              <w:rPr>
                <w:rFonts w:hint="eastAsia"/>
                <w:sz w:val="28"/>
                <w:szCs w:val="18"/>
                <w:lang w:val="en-US" w:eastAsia="zh-CN"/>
              </w:rPr>
            </w:pPr>
            <w:r>
              <w:rPr>
                <w:rFonts w:hint="eastAsia"/>
                <w:sz w:val="28"/>
                <w:szCs w:val="18"/>
                <w:lang w:val="en-US" w:eastAsia="zh-CN"/>
              </w:rPr>
              <w:t>加强教室卫生、宿舍楼、办公楼等卫生管理，划分责任区，各单位负责自己区域日常巡查维护，后勤做好卫生兜底保障工作；</w:t>
            </w:r>
          </w:p>
          <w:p>
            <w:pPr>
              <w:numPr>
                <w:ilvl w:val="0"/>
                <w:numId w:val="0"/>
              </w:numPr>
              <w:spacing w:line="240" w:lineRule="auto"/>
              <w:jc w:val="left"/>
              <w:rPr>
                <w:rFonts w:hint="eastAsia"/>
                <w:sz w:val="28"/>
                <w:szCs w:val="18"/>
                <w:lang w:val="en-US" w:eastAsia="zh-CN"/>
              </w:rPr>
            </w:pPr>
            <w:r>
              <w:rPr>
                <w:rFonts w:hint="eastAsia"/>
                <w:sz w:val="28"/>
                <w:szCs w:val="18"/>
                <w:lang w:val="en-US" w:eastAsia="zh-CN"/>
              </w:rPr>
              <w:t>10.校园内日常的防疫消毒、垃圾清运、污水排放、洒水车运行做到规范、有序、安全，完善相应制度、工作流程等；</w:t>
            </w:r>
          </w:p>
          <w:p>
            <w:pPr>
              <w:numPr>
                <w:ilvl w:val="0"/>
                <w:numId w:val="0"/>
              </w:numPr>
              <w:spacing w:line="240" w:lineRule="auto"/>
              <w:jc w:val="left"/>
              <w:rPr>
                <w:rFonts w:hint="eastAsia"/>
                <w:sz w:val="28"/>
                <w:szCs w:val="18"/>
                <w:lang w:val="en-US" w:eastAsia="zh-CN"/>
              </w:rPr>
            </w:pPr>
            <w:r>
              <w:rPr>
                <w:rFonts w:hint="eastAsia"/>
                <w:sz w:val="28"/>
                <w:szCs w:val="18"/>
                <w:lang w:val="en-US" w:eastAsia="zh-CN"/>
              </w:rPr>
              <w:t>11.维修操场顶棚，暑假期间完成教室、宿舍的粉刷整修工作；</w:t>
            </w:r>
          </w:p>
          <w:p>
            <w:pPr>
              <w:pStyle w:val="2"/>
              <w:ind w:left="0" w:leftChars="0" w:firstLine="0" w:firstLineChars="0"/>
              <w:rPr>
                <w:rFonts w:hint="default"/>
                <w:lang w:val="en-US" w:eastAsia="zh-CN"/>
              </w:rPr>
            </w:pPr>
            <w:r>
              <w:rPr>
                <w:rFonts w:hint="eastAsia"/>
                <w:sz w:val="28"/>
                <w:szCs w:val="28"/>
                <w:highlight w:val="yellow"/>
                <w:lang w:val="en-US" w:eastAsia="zh-CN"/>
              </w:rPr>
              <w:t>12.教室管理制度上墙（增加疫情防控内容）。</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7"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5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Ⅲ-123积极推动无烟校区建设；</w:t>
            </w:r>
          </w:p>
        </w:tc>
        <w:tc>
          <w:tcPr>
            <w:tcW w:w="3218" w:type="dxa"/>
            <w:vAlign w:val="center"/>
          </w:tcPr>
          <w:p>
            <w:pPr>
              <w:pStyle w:val="10"/>
              <w:spacing w:before="5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公共场所无人抽烟。</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后勤服务中心 </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rPr>
            </w:pPr>
            <w:r>
              <w:rPr>
                <w:rFonts w:hint="eastAsia" w:ascii="仿宋_GB2312" w:hAnsi="仿宋_GB2312" w:cs="仿宋_GB2312"/>
                <w:sz w:val="28"/>
                <w:szCs w:val="28"/>
                <w:lang w:val="en-US" w:eastAsia="zh-CN"/>
              </w:rPr>
              <w:t>党政办公室、</w:t>
            </w:r>
            <w:r>
              <w:rPr>
                <w:rFonts w:hint="eastAsia" w:ascii="仿宋_GB2312" w:hAnsi="仿宋_GB2312" w:eastAsia="仿宋_GB2312" w:cs="仿宋_GB2312"/>
                <w:sz w:val="28"/>
                <w:szCs w:val="28"/>
                <w:lang w:val="en-US"/>
              </w:rPr>
              <w:t>各党总支（直属党支部）、校属各单位</w:t>
            </w:r>
          </w:p>
        </w:tc>
        <w:tc>
          <w:tcPr>
            <w:tcW w:w="4522" w:type="dxa"/>
            <w:vAlign w:val="center"/>
          </w:tcPr>
          <w:p>
            <w:pPr>
              <w:numPr>
                <w:ilvl w:val="0"/>
                <w:numId w:val="46"/>
              </w:numPr>
              <w:tabs>
                <w:tab w:val="clear" w:pos="312"/>
              </w:tabs>
              <w:spacing w:line="240" w:lineRule="auto"/>
              <w:jc w:val="left"/>
              <w:rPr>
                <w:rFonts w:hint="eastAsia" w:ascii="仿宋_GB2312" w:hAnsi="仿宋_GB2312" w:eastAsia="仿宋_GB2312" w:cs="仿宋_GB2312"/>
                <w:sz w:val="28"/>
                <w:szCs w:val="28"/>
                <w:highlight w:val="none"/>
                <w:lang w:val="zh-CN"/>
              </w:rPr>
            </w:pPr>
            <w:r>
              <w:rPr>
                <w:rFonts w:hint="eastAsia" w:ascii="仿宋_GB2312" w:hAnsi="仿宋_GB2312" w:cs="仿宋_GB2312"/>
                <w:sz w:val="28"/>
                <w:szCs w:val="28"/>
                <w:highlight w:val="none"/>
                <w:lang w:val="en-US" w:eastAsia="zh-CN"/>
              </w:rPr>
              <w:t>会同</w:t>
            </w:r>
            <w:r>
              <w:rPr>
                <w:rFonts w:hint="eastAsia" w:ascii="仿宋_GB2312" w:hAnsi="仿宋_GB2312" w:eastAsia="仿宋_GB2312" w:cs="仿宋_GB2312"/>
                <w:sz w:val="28"/>
                <w:szCs w:val="28"/>
                <w:highlight w:val="none"/>
                <w:lang w:val="zh-CN"/>
              </w:rPr>
              <w:t>党政办公室制订无烟学校建设管理规定</w:t>
            </w:r>
            <w:r>
              <w:rPr>
                <w:rFonts w:hint="eastAsia" w:ascii="仿宋_GB2312" w:hAnsi="仿宋_GB2312" w:cs="仿宋_GB2312"/>
                <w:sz w:val="28"/>
                <w:szCs w:val="28"/>
                <w:highlight w:val="none"/>
                <w:lang w:val="zh-CN"/>
              </w:rPr>
              <w:t>；（</w:t>
            </w:r>
            <w:r>
              <w:rPr>
                <w:rFonts w:hint="eastAsia" w:ascii="仿宋_GB2312" w:hAnsi="仿宋_GB2312" w:eastAsia="仿宋_GB2312" w:cs="仿宋_GB2312"/>
                <w:kern w:val="2"/>
                <w:sz w:val="28"/>
                <w:szCs w:val="28"/>
                <w:highlight w:val="yellow"/>
                <w:lang w:val="zh-CN" w:eastAsia="zh-CN" w:bidi="ar-SA"/>
              </w:rPr>
              <w:t>党政办公室拟定创建无烟校园方案，后勤配合。</w:t>
            </w:r>
            <w:r>
              <w:rPr>
                <w:rFonts w:hint="eastAsia" w:ascii="仿宋_GB2312" w:hAnsi="仿宋_GB2312" w:cs="仿宋_GB2312"/>
                <w:sz w:val="28"/>
                <w:szCs w:val="28"/>
                <w:highlight w:val="none"/>
                <w:lang w:val="zh-CN"/>
              </w:rPr>
              <w:t>）</w:t>
            </w:r>
          </w:p>
          <w:p>
            <w:pPr>
              <w:spacing w:line="240" w:lineRule="auto"/>
              <w:jc w:val="left"/>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lang w:val="zh-CN"/>
              </w:rPr>
              <w:t>.学生处、团委、各书院要在学生中加强无烟校园建设宣传教育，制定相关奖惩措施，广泛张贴或摆放禁烟标识；纪委、工会、人事处等部门要加强教职工禁烟行为的监督、宣传。做到各司其职，各管其人</w:t>
            </w:r>
            <w:r>
              <w:rPr>
                <w:rFonts w:hint="eastAsia" w:ascii="仿宋_GB2312" w:hAnsi="仿宋_GB2312" w:cs="仿宋_GB2312"/>
                <w:sz w:val="28"/>
                <w:szCs w:val="28"/>
                <w:highlight w:val="none"/>
                <w:lang w:val="zh-CN"/>
              </w:rPr>
              <w:t>；</w:t>
            </w:r>
          </w:p>
          <w:p>
            <w:p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3.不定期开展监督检查，维护无烟环境</w:t>
            </w:r>
            <w:r>
              <w:rPr>
                <w:rFonts w:hint="eastAsia" w:ascii="仿宋_GB2312" w:hAnsi="仿宋_GB2312" w:cs="仿宋_GB2312"/>
                <w:sz w:val="28"/>
                <w:szCs w:val="28"/>
                <w:highlight w:val="none"/>
                <w:lang w:val="en-US" w:eastAsia="zh-CN"/>
              </w:rPr>
              <w:t>；</w:t>
            </w:r>
          </w:p>
          <w:p>
            <w:pPr>
              <w:spacing w:line="240" w:lineRule="auto"/>
              <w:jc w:val="left"/>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val="zh-CN"/>
              </w:rPr>
              <w:t>学生处、团委、各书院、各党总支（直属党支部）、校属各单位要</w:t>
            </w:r>
            <w:r>
              <w:rPr>
                <w:rFonts w:hint="eastAsia" w:ascii="仿宋_GB2312" w:hAnsi="仿宋_GB2312" w:eastAsia="仿宋_GB2312" w:cs="仿宋_GB2312"/>
                <w:sz w:val="28"/>
                <w:szCs w:val="28"/>
                <w:highlight w:val="none"/>
                <w:lang w:val="en-US" w:eastAsia="zh-CN"/>
              </w:rPr>
              <w:t>利用“世界无烟日”（每年5月31日）等时间节点，主动开展</w:t>
            </w:r>
            <w:r>
              <w:rPr>
                <w:rFonts w:hint="eastAsia" w:ascii="仿宋_GB2312" w:hAnsi="仿宋_GB2312" w:eastAsia="仿宋_GB2312" w:cs="仿宋_GB2312"/>
                <w:sz w:val="28"/>
                <w:szCs w:val="28"/>
                <w:highlight w:val="none"/>
                <w:lang w:val="zh-CN"/>
              </w:rPr>
              <w:t>控烟宣传教育。</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zh-CN" w:eastAsia="zh-CN" w:bidi="ar-SA"/>
              </w:rPr>
            </w:pPr>
            <w:r>
              <w:rPr>
                <w:rFonts w:hint="eastAsia" w:ascii="仿宋_GB2312" w:hAnsi="仿宋_GB2312" w:eastAsia="仿宋_GB2312" w:cs="仿宋_GB2312"/>
                <w:sz w:val="28"/>
                <w:szCs w:val="28"/>
                <w:highlight w:val="none"/>
                <w:lang w:val="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val="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0"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6"/>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Ⅲ-124学生宿舍管理规范、整洁有序，在</w:t>
            </w:r>
            <w:r>
              <w:rPr>
                <w:rFonts w:hint="eastAsia" w:ascii="仿宋_GB2312" w:hAnsi="仿宋_GB2312" w:eastAsia="仿宋_GB2312" w:cs="仿宋_GB2312"/>
                <w:spacing w:val="7"/>
                <w:sz w:val="28"/>
                <w:szCs w:val="28"/>
              </w:rPr>
              <w:t>显著位置张贴学生宿舍安全制度、学生宿舍卫生值日制度、学生宿舍内务卫生达标制度</w:t>
            </w:r>
            <w:r>
              <w:rPr>
                <w:rFonts w:hint="eastAsia" w:ascii="仿宋_GB2312" w:hAnsi="仿宋_GB2312" w:eastAsia="仿宋_GB2312" w:cs="仿宋_GB2312"/>
                <w:kern w:val="0"/>
                <w:sz w:val="28"/>
                <w:szCs w:val="28"/>
              </w:rPr>
              <w:t>等公寓管理制度；</w:t>
            </w:r>
          </w:p>
        </w:tc>
        <w:tc>
          <w:tcPr>
            <w:tcW w:w="3218" w:type="dxa"/>
            <w:vAlign w:val="center"/>
          </w:tcPr>
          <w:p>
            <w:pPr>
              <w:pStyle w:val="10"/>
              <w:spacing w:before="116"/>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查看学校宿舍，环境整洁卫生；</w:t>
            </w:r>
          </w:p>
          <w:p>
            <w:pPr>
              <w:pStyle w:val="10"/>
              <w:spacing w:before="116"/>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相关制度健全且在显著位置悬挂。</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后勤服务中心、各书院</w:t>
            </w:r>
          </w:p>
        </w:tc>
        <w:tc>
          <w:tcPr>
            <w:tcW w:w="4522" w:type="dxa"/>
            <w:vAlign w:val="center"/>
          </w:tcPr>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党委学生工作部和后勤服务中心共同配合各书院做好宿舍区域环境卫生的进一步美化工作（包括宿舍楼假期的整修，整体内墙刷白等）</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党委学生工作部负责宿舍制度的统一制定，与各书院共同协商制度上墙的规划和美化</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定期开展学校的文明宿舍评选活动</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各书院负责加强学生内务检查做好书院内文明宿舍评选，保持宿舍区域室内外良好环境卫生</w:t>
            </w:r>
            <w:r>
              <w:rPr>
                <w:rFonts w:hint="eastAsia" w:ascii="仿宋_GB2312" w:hAnsi="仿宋_GB2312" w:eastAsia="仿宋_GB2312" w:cs="仿宋_GB2312"/>
                <w:sz w:val="28"/>
                <w:szCs w:val="28"/>
                <w:lang w:eastAsia="zh-CN"/>
              </w:rPr>
              <w:t>；</w:t>
            </w:r>
          </w:p>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党委学生工作部与书院共同负责督促公寓物业提升服务质量，保持公寓内卫生间区域良好环境卫生。</w:t>
            </w:r>
          </w:p>
          <w:p>
            <w:pPr>
              <w:numPr>
                <w:ilvl w:val="0"/>
                <w:numId w:val="0"/>
              </w:numPr>
              <w:jc w:val="left"/>
              <w:rPr>
                <w:rFonts w:hint="eastAsia"/>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cs="仿宋_GB2312"/>
                <w:sz w:val="28"/>
                <w:szCs w:val="28"/>
                <w:highlight w:val="yellow"/>
                <w:lang w:val="en-US" w:eastAsia="zh-CN"/>
              </w:rPr>
              <w:t>书院一、二层</w:t>
            </w:r>
            <w:r>
              <w:rPr>
                <w:rFonts w:hint="eastAsia" w:ascii="仿宋_GB2312" w:hAnsi="仿宋_GB2312" w:eastAsia="仿宋_GB2312" w:cs="仿宋_GB2312"/>
                <w:sz w:val="28"/>
                <w:szCs w:val="28"/>
                <w:highlight w:val="yellow"/>
                <w:lang w:val="en-US" w:eastAsia="zh-CN"/>
              </w:rPr>
              <w:t>育人环境综合改造</w:t>
            </w:r>
          </w:p>
        </w:tc>
        <w:tc>
          <w:tcPr>
            <w:tcW w:w="1449" w:type="dxa"/>
            <w:vAlign w:val="center"/>
          </w:tcPr>
          <w:p>
            <w:pPr>
              <w:jc w:val="cente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cs="仿宋_GB2312"/>
                <w:color w:val="000000" w:themeColor="text1"/>
                <w:sz w:val="28"/>
                <w:szCs w:val="28"/>
                <w:lang w:val="en-US" w:eastAsia="zh-CN"/>
                <w14:textFill>
                  <w14:solidFill>
                    <w14:schemeClr w14:val="tx1"/>
                  </w14:solidFill>
                </w14:textFill>
              </w:rPr>
              <w:t>8月</w:t>
            </w:r>
          </w:p>
        </w:tc>
        <w:tc>
          <w:tcPr>
            <w:tcW w:w="1315" w:type="dxa"/>
            <w:vAlign w:val="center"/>
          </w:tcPr>
          <w:p>
            <w:pPr>
              <w:jc w:val="cente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1"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6"/>
              <w:ind w:left="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Ⅲ-125学生食堂整洁卫生、秩序井然，在</w:t>
            </w:r>
            <w:r>
              <w:rPr>
                <w:rFonts w:hint="eastAsia" w:ascii="仿宋_GB2312" w:hAnsi="仿宋_GB2312" w:eastAsia="仿宋_GB2312" w:cs="仿宋_GB2312"/>
                <w:spacing w:val="7"/>
                <w:sz w:val="28"/>
                <w:szCs w:val="28"/>
              </w:rPr>
              <w:t>显著位置张贴食堂管理制度</w:t>
            </w:r>
            <w:r>
              <w:rPr>
                <w:rFonts w:hint="eastAsia" w:ascii="仿宋_GB2312" w:hAnsi="仿宋_GB2312" w:eastAsia="仿宋_GB2312" w:cs="仿宋_GB2312"/>
                <w:kern w:val="0"/>
                <w:sz w:val="28"/>
                <w:szCs w:val="28"/>
              </w:rPr>
              <w:t>，餐品价格合理，开展文明餐桌宣传。</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察看学校食堂餐厅及后厨，环境整洁卫生，相关制度健全且在显著位置悬挂；</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菜品价格明示；</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学生就餐秩序井然；</w:t>
            </w:r>
          </w:p>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4.</w:t>
            </w:r>
            <w:r>
              <w:rPr>
                <w:rFonts w:hint="eastAsia" w:ascii="仿宋_GB2312" w:hAnsi="仿宋_GB2312" w:eastAsia="仿宋_GB2312" w:cs="仿宋_GB2312"/>
                <w:spacing w:val="7"/>
                <w:sz w:val="28"/>
                <w:szCs w:val="28"/>
              </w:rPr>
              <w:t>有文明餐桌等内容宣传。</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各书院</w:t>
            </w:r>
          </w:p>
        </w:tc>
        <w:tc>
          <w:tcPr>
            <w:tcW w:w="4522" w:type="dxa"/>
            <w:vAlign w:val="center"/>
          </w:tcPr>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加大对各餐饮企业日常监管力度，以食品安全为中心，对后厨环境卫生进行集中整治</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对各公司上墙制度认真排查，对制度制定不规范、相关标准不明确、印刷出现明显错误等问题的，发现立即整改</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一切以学生利益为重，严格控制菜品价格，档口所售卖菜品要做到明码标价，价格与所售卖菜品要一一对应，坚决杜绝名不副实，虚高售卖</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按照疫情防控要求，进一步完善优化测温、地标线和洗手池等防控设施设备，做好就餐环境的日常保洁消杀工作，为师生创造良好的就餐环境和秩序</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组织各餐饮公司利用横幅、桌签等形式，开展文明餐桌、光盘行动等公益宣传</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各书院要以不同形式对学生开展文明餐桌等内容的宣传，培养学生节粮意识</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建立文明校园创建文明餐厅的相关标准</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加强师生对餐厅工作的监督，完善相关制度、机制，明确建立了哪些监督组织（工会教工餐监督、学生餐监督）、开展了哪些活动、资料搜集留存</w:t>
            </w:r>
            <w:r>
              <w:rPr>
                <w:rFonts w:hint="eastAsia" w:ascii="仿宋_GB2312" w:hAnsi="仿宋_GB2312" w:cs="仿宋_GB2312"/>
                <w:sz w:val="28"/>
                <w:szCs w:val="28"/>
                <w:highlight w:val="none"/>
                <w:lang w:val="en-US" w:eastAsia="zh-CN"/>
              </w:rPr>
              <w:t>；</w:t>
            </w:r>
          </w:p>
          <w:p>
            <w:pPr>
              <w:numPr>
                <w:ilvl w:val="0"/>
                <w:numId w:val="47"/>
              </w:numPr>
              <w:spacing w:line="240" w:lineRule="auto"/>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做好餐具消毒、原材料把关、疫情防控、食品安全、食堂厕所卫生等日常性工作，要求制度完善、严格监督执行，提供相应的规范、制度、工作台账等。</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8" w:hRule="atLeast"/>
        </w:trPr>
        <w:tc>
          <w:tcPr>
            <w:tcW w:w="1611" w:type="dxa"/>
            <w:vAlign w:val="center"/>
          </w:tcPr>
          <w:p>
            <w:pPr>
              <w:pStyle w:val="10"/>
              <w:spacing w:before="11"/>
              <w:jc w:val="left"/>
              <w:rPr>
                <w:rFonts w:hint="eastAsia" w:ascii="仿宋_GB2312" w:hAnsi="仿宋_GB2312" w:eastAsia="仿宋_GB2312" w:cs="仿宋_GB2312"/>
                <w:spacing w:val="7"/>
                <w:sz w:val="28"/>
                <w:szCs w:val="28"/>
              </w:rPr>
            </w:pPr>
          </w:p>
          <w:p>
            <w:pPr>
              <w:pStyle w:val="10"/>
              <w:ind w:left="8" w:right="4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Ⅱ-43生态校园</w:t>
            </w:r>
          </w:p>
        </w:tc>
        <w:tc>
          <w:tcPr>
            <w:tcW w:w="3752" w:type="dxa"/>
            <w:vAlign w:val="center"/>
          </w:tcPr>
          <w:p>
            <w:pPr>
              <w:pStyle w:val="10"/>
              <w:spacing w:before="6"/>
              <w:ind w:left="3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Ⅲ-126积极</w:t>
            </w:r>
            <w:r>
              <w:rPr>
                <w:rFonts w:hint="eastAsia" w:ascii="仿宋_GB2312" w:hAnsi="仿宋_GB2312" w:eastAsia="仿宋_GB2312" w:cs="仿宋_GB2312"/>
                <w:spacing w:val="7"/>
                <w:sz w:val="28"/>
                <w:szCs w:val="28"/>
              </w:rPr>
              <w:t>创建节约型校园、节水型学校</w:t>
            </w:r>
            <w:r>
              <w:rPr>
                <w:rFonts w:hint="eastAsia" w:ascii="仿宋_GB2312" w:hAnsi="仿宋_GB2312" w:eastAsia="仿宋_GB2312" w:cs="仿宋_GB2312"/>
                <w:kern w:val="0"/>
                <w:sz w:val="28"/>
                <w:szCs w:val="28"/>
              </w:rPr>
              <w:t>，开展环保教育和低碳节能教育，深入</w:t>
            </w:r>
            <w:r>
              <w:rPr>
                <w:rFonts w:hint="eastAsia" w:ascii="仿宋_GB2312" w:hAnsi="仿宋_GB2312" w:eastAsia="仿宋_GB2312" w:cs="仿宋_GB2312"/>
                <w:spacing w:val="7"/>
                <w:sz w:val="28"/>
                <w:szCs w:val="28"/>
              </w:rPr>
              <w:t>开展“节粮、节水、节电”活动</w:t>
            </w:r>
            <w:r>
              <w:rPr>
                <w:rFonts w:hint="eastAsia" w:ascii="仿宋_GB2312" w:hAnsi="仿宋_GB2312" w:eastAsia="仿宋_GB2312" w:cs="仿宋_GB2312"/>
                <w:kern w:val="0"/>
                <w:sz w:val="28"/>
                <w:szCs w:val="28"/>
              </w:rPr>
              <w:t>，开展</w:t>
            </w:r>
            <w:r>
              <w:rPr>
                <w:rFonts w:hint="eastAsia" w:ascii="仿宋_GB2312" w:hAnsi="仿宋_GB2312" w:eastAsia="仿宋_GB2312" w:cs="仿宋_GB2312"/>
                <w:spacing w:val="7"/>
                <w:sz w:val="28"/>
                <w:szCs w:val="28"/>
              </w:rPr>
              <w:t>垃圾分类</w:t>
            </w:r>
            <w:r>
              <w:rPr>
                <w:rFonts w:hint="eastAsia" w:ascii="仿宋_GB2312" w:hAnsi="仿宋_GB2312" w:eastAsia="仿宋_GB2312" w:cs="仿宋_GB2312"/>
                <w:kern w:val="0"/>
                <w:sz w:val="28"/>
                <w:szCs w:val="28"/>
              </w:rPr>
              <w:t>，引导师生树立保护环境和节约资源意识，培养学生健康消费理念和节约意识。</w:t>
            </w:r>
          </w:p>
        </w:tc>
        <w:tc>
          <w:tcPr>
            <w:tcW w:w="3218" w:type="dxa"/>
            <w:vAlign w:val="center"/>
          </w:tcPr>
          <w:p>
            <w:pPr>
              <w:pStyle w:val="10"/>
              <w:spacing w:before="1"/>
              <w:ind w:right="12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rPr>
              <w:t>1.</w:t>
            </w:r>
            <w:r>
              <w:rPr>
                <w:rFonts w:hint="eastAsia" w:ascii="仿宋_GB2312" w:hAnsi="仿宋_GB2312" w:eastAsia="仿宋_GB2312" w:cs="仿宋_GB2312"/>
                <w:kern w:val="0"/>
                <w:sz w:val="28"/>
                <w:szCs w:val="28"/>
              </w:rPr>
              <w:t>校园内有节能减排宣传教育标识；</w:t>
            </w:r>
          </w:p>
          <w:p>
            <w:pPr>
              <w:pStyle w:val="10"/>
              <w:spacing w:before="1"/>
              <w:ind w:right="12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lang w:val="en-US"/>
              </w:rPr>
              <w:t>2.</w:t>
            </w:r>
            <w:r>
              <w:rPr>
                <w:rFonts w:hint="eastAsia" w:ascii="仿宋_GB2312" w:hAnsi="仿宋_GB2312" w:eastAsia="仿宋_GB2312" w:cs="仿宋_GB2312"/>
                <w:kern w:val="0"/>
                <w:sz w:val="28"/>
                <w:szCs w:val="28"/>
              </w:rPr>
              <w:t>有明显“节粮、节水、节电”相关标识；</w:t>
            </w:r>
          </w:p>
          <w:p>
            <w:pPr>
              <w:pStyle w:val="10"/>
              <w:spacing w:before="1"/>
              <w:ind w:right="12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lang w:val="en-US"/>
              </w:rPr>
              <w:t>3.</w:t>
            </w:r>
            <w:r>
              <w:rPr>
                <w:rFonts w:hint="eastAsia" w:ascii="仿宋_GB2312" w:hAnsi="仿宋_GB2312" w:eastAsia="仿宋_GB2312" w:cs="仿宋_GB2312"/>
                <w:kern w:val="0"/>
                <w:sz w:val="28"/>
                <w:szCs w:val="28"/>
              </w:rPr>
              <w:t>学校实行垃圾分类管理。</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党委学生工作部、团委、各书院</w:t>
            </w:r>
          </w:p>
        </w:tc>
        <w:tc>
          <w:tcPr>
            <w:tcW w:w="4522" w:type="dxa"/>
            <w:vAlign w:val="center"/>
          </w:tcPr>
          <w:p>
            <w:pPr>
              <w:numPr>
                <w:ilvl w:val="0"/>
                <w:numId w:val="48"/>
              </w:numPr>
              <w:spacing w:line="240" w:lineRule="auto"/>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sz w:val="28"/>
                <w:szCs w:val="28"/>
                <w:highlight w:val="none"/>
                <w:lang w:val="en-US" w:eastAsia="zh-CN"/>
              </w:rPr>
              <w:t>根据后勤工作特点，在不同区域，完善节能减排宣传教育标识以及</w:t>
            </w:r>
            <w:r>
              <w:rPr>
                <w:rFonts w:hint="eastAsia" w:ascii="仿宋_GB2312" w:hAnsi="仿宋_GB2312" w:eastAsia="仿宋_GB2312" w:cs="仿宋_GB2312"/>
                <w:kern w:val="0"/>
                <w:sz w:val="28"/>
                <w:szCs w:val="28"/>
                <w:highlight w:val="none"/>
              </w:rPr>
              <w:t>“节粮、节水、节电”相关标识</w:t>
            </w:r>
            <w:r>
              <w:rPr>
                <w:rFonts w:hint="eastAsia" w:ascii="仿宋_GB2312" w:hAnsi="仿宋_GB2312" w:cs="仿宋_GB2312"/>
                <w:kern w:val="0"/>
                <w:sz w:val="28"/>
                <w:szCs w:val="28"/>
                <w:highlight w:val="none"/>
                <w:lang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lang w:val="en-US" w:eastAsia="zh-CN"/>
              </w:rPr>
              <w:t>利用2022年节能宣传周，后勤服务中心向全校师生发出倡议书，学生处、团委、各书院要制定相关方案，开展活动，积极引导大家养成良好的节能意识和行为习惯，营造良好的节能文化氛围</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后勤服务中心要制定完善垃圾分类相关制度，学生处、团委、各书院要充分利用网络、橱窗、横幅等开展垃圾分类宣传，积极营造良好的垃圾分类氛围；完成校内垃圾箱购置更新</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做好新食堂空气能机组的日常管理维护工作，积极推动十幢宿舍楼节水改造项目、校园路灯太</w:t>
            </w:r>
            <w:r>
              <w:rPr>
                <w:rFonts w:hint="eastAsia" w:ascii="仿宋_GB2312" w:hAnsi="仿宋_GB2312" w:cs="仿宋_GB2312"/>
                <w:kern w:val="0"/>
                <w:sz w:val="28"/>
                <w:szCs w:val="28"/>
                <w:highlight w:val="none"/>
                <w:lang w:val="en-US" w:eastAsia="zh-CN"/>
              </w:rPr>
              <w:t>阳</w:t>
            </w:r>
            <w:r>
              <w:rPr>
                <w:rFonts w:hint="eastAsia" w:ascii="仿宋_GB2312" w:hAnsi="仿宋_GB2312" w:eastAsia="仿宋_GB2312" w:cs="仿宋_GB2312"/>
                <w:kern w:val="0"/>
                <w:sz w:val="28"/>
                <w:szCs w:val="28"/>
                <w:highlight w:val="none"/>
                <w:lang w:val="en-US" w:eastAsia="zh-CN"/>
              </w:rPr>
              <w:t>能改造项目</w:t>
            </w:r>
            <w:r>
              <w:rPr>
                <w:rFonts w:hint="eastAsia" w:ascii="仿宋_GB2312" w:hAnsi="仿宋_GB2312" w:cs="仿宋_GB2312"/>
                <w:kern w:val="0"/>
                <w:sz w:val="28"/>
                <w:szCs w:val="28"/>
                <w:highlight w:val="none"/>
                <w:lang w:val="en-US" w:eastAsia="zh-CN"/>
              </w:rPr>
              <w:t>；</w:t>
            </w:r>
          </w:p>
          <w:p>
            <w:pPr>
              <w:numPr>
                <w:ilvl w:val="0"/>
                <w:numId w:val="48"/>
              </w:numPr>
              <w:spacing w:line="240" w:lineRule="auto"/>
              <w:jc w:val="left"/>
              <w:rPr>
                <w:rFonts w:hint="eastAsia" w:ascii="仿宋_GB2312" w:hAnsi="仿宋_GB2312" w:eastAsia="仿宋_GB2312" w:cs="仿宋_GB2312"/>
                <w:kern w:val="0"/>
                <w:sz w:val="28"/>
                <w:szCs w:val="28"/>
                <w:highlight w:val="none"/>
                <w:lang w:val="en-US" w:eastAsia="zh-CN" w:bidi="ar-SA"/>
              </w:rPr>
            </w:pPr>
            <w:r>
              <w:rPr>
                <w:rFonts w:hint="eastAsia" w:ascii="仿宋_GB2312" w:hAnsi="仿宋_GB2312" w:eastAsia="仿宋_GB2312" w:cs="仿宋_GB2312"/>
                <w:kern w:val="0"/>
                <w:sz w:val="28"/>
                <w:szCs w:val="28"/>
                <w:highlight w:val="none"/>
                <w:lang w:val="en-US" w:eastAsia="zh-CN"/>
              </w:rPr>
              <w:t>体育教学部依据不同季节合理制定操场、篮球场亮灯制度。</w:t>
            </w:r>
          </w:p>
        </w:tc>
        <w:tc>
          <w:tcPr>
            <w:tcW w:w="1449"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8月</w:t>
            </w:r>
          </w:p>
        </w:tc>
        <w:tc>
          <w:tcPr>
            <w:tcW w:w="1315" w:type="dxa"/>
            <w:vAlign w:val="center"/>
          </w:tcPr>
          <w:p>
            <w:pPr>
              <w:spacing w:line="240" w:lineRule="auto"/>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eastAsia="zh-CN"/>
              </w:rPr>
              <w:t>刘</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9" w:hRule="atLeast"/>
        </w:trPr>
        <w:tc>
          <w:tcPr>
            <w:tcW w:w="1611" w:type="dxa"/>
            <w:vMerge w:val="restart"/>
            <w:vAlign w:val="center"/>
          </w:tcPr>
          <w:p>
            <w:pPr>
              <w:pStyle w:val="10"/>
              <w:jc w:val="left"/>
              <w:rPr>
                <w:rFonts w:hint="eastAsia" w:ascii="仿宋_GB2312" w:hAnsi="仿宋_GB2312" w:eastAsia="仿宋_GB2312" w:cs="仿宋_GB2312"/>
                <w:spacing w:val="7"/>
                <w:sz w:val="28"/>
                <w:szCs w:val="28"/>
              </w:rPr>
            </w:pPr>
          </w:p>
          <w:p>
            <w:pPr>
              <w:pStyle w:val="10"/>
              <w:jc w:val="left"/>
              <w:rPr>
                <w:rFonts w:hint="eastAsia" w:ascii="仿宋_GB2312" w:hAnsi="仿宋_GB2312" w:eastAsia="仿宋_GB2312" w:cs="仿宋_GB2312"/>
                <w:spacing w:val="7"/>
                <w:sz w:val="28"/>
                <w:szCs w:val="28"/>
              </w:rPr>
            </w:pPr>
          </w:p>
          <w:p>
            <w:pPr>
              <w:pStyle w:val="10"/>
              <w:ind w:left="61"/>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Ⅱ-44安全校园</w:t>
            </w:r>
          </w:p>
        </w:tc>
        <w:tc>
          <w:tcPr>
            <w:tcW w:w="3752"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Ⅲ-127建设有学校警务室、医务室，与公安、卫生部门密切合作；</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察看学校警务室、医务室，规章制度；</w:t>
            </w:r>
          </w:p>
          <w:p>
            <w:pPr>
              <w:pStyle w:val="10"/>
              <w:spacing w:before="30"/>
              <w:ind w:right="8"/>
              <w:jc w:val="left"/>
              <w:rPr>
                <w:rFonts w:hint="eastAsia" w:ascii="仿宋_GB2312" w:hAnsi="仿宋_GB2312" w:eastAsia="仿宋_GB2312" w:cs="仿宋_GB2312"/>
                <w:spacing w:val="7"/>
                <w:sz w:val="28"/>
                <w:szCs w:val="28"/>
                <w:lang w:val="en-US"/>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设备健全；</w:t>
            </w:r>
          </w:p>
          <w:p>
            <w:pPr>
              <w:pStyle w:val="10"/>
              <w:spacing w:before="30"/>
              <w:ind w:right="8"/>
              <w:jc w:val="left"/>
              <w:rPr>
                <w:rFonts w:hint="eastAsia" w:ascii="仿宋_GB2312" w:hAnsi="仿宋_GB2312" w:eastAsia="仿宋_GB2312" w:cs="仿宋_GB2312"/>
                <w:spacing w:val="7"/>
                <w:sz w:val="28"/>
                <w:szCs w:val="28"/>
                <w:lang w:val="en-US"/>
              </w:rPr>
            </w:pPr>
            <w:r>
              <w:rPr>
                <w:rFonts w:hint="eastAsia" w:ascii="仿宋_GB2312" w:hAnsi="仿宋_GB2312" w:eastAsia="仿宋_GB2312" w:cs="仿宋_GB2312"/>
                <w:spacing w:val="7"/>
                <w:sz w:val="28"/>
                <w:szCs w:val="28"/>
                <w:lang w:val="en-US"/>
              </w:rPr>
              <w:t>3.</w:t>
            </w:r>
            <w:r>
              <w:rPr>
                <w:rFonts w:hint="eastAsia" w:ascii="仿宋_GB2312" w:hAnsi="仿宋_GB2312" w:eastAsia="仿宋_GB2312" w:cs="仿宋_GB2312"/>
                <w:spacing w:val="7"/>
                <w:sz w:val="28"/>
                <w:szCs w:val="28"/>
              </w:rPr>
              <w:t>有人员值守。</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cs="仿宋_GB2312"/>
                <w:sz w:val="28"/>
                <w:szCs w:val="28"/>
                <w:lang w:val="en-US" w:eastAsia="zh-CN"/>
              </w:rPr>
              <w:t>团委、</w:t>
            </w:r>
            <w:r>
              <w:rPr>
                <w:rFonts w:hint="eastAsia" w:ascii="仿宋_GB2312" w:hAnsi="仿宋_GB2312" w:eastAsia="仿宋_GB2312" w:cs="仿宋_GB2312"/>
                <w:sz w:val="28"/>
                <w:szCs w:val="28"/>
                <w:lang w:val="en-US"/>
              </w:rPr>
              <w:t>后勤服务中心</w:t>
            </w:r>
          </w:p>
        </w:tc>
        <w:tc>
          <w:tcPr>
            <w:tcW w:w="4522" w:type="dxa"/>
            <w:vAlign w:val="center"/>
          </w:tcPr>
          <w:p>
            <w:pPr>
              <w:jc w:val="left"/>
              <w:rPr>
                <w:rFonts w:hint="eastAsia" w:eastAsia="仿宋_GB2312"/>
                <w:sz w:val="28"/>
                <w:szCs w:val="28"/>
                <w:lang w:eastAsia="zh-CN"/>
              </w:rPr>
            </w:pPr>
            <w:r>
              <w:rPr>
                <w:rFonts w:hint="eastAsia"/>
                <w:sz w:val="28"/>
                <w:szCs w:val="28"/>
                <w:lang w:val="en-US" w:eastAsia="zh-CN"/>
              </w:rPr>
              <w:t>1.</w:t>
            </w:r>
            <w:r>
              <w:rPr>
                <w:rFonts w:hint="eastAsia"/>
                <w:sz w:val="28"/>
                <w:szCs w:val="28"/>
              </w:rPr>
              <w:t>粉刷门卫室，清洁110应急指挥中心，保安衣装整洁，桌面干净，各项制度上墙</w:t>
            </w:r>
            <w:r>
              <w:rPr>
                <w:rFonts w:hint="eastAsia"/>
                <w:sz w:val="28"/>
                <w:szCs w:val="28"/>
                <w:lang w:eastAsia="zh-CN"/>
              </w:rPr>
              <w:t>；</w:t>
            </w:r>
          </w:p>
          <w:p>
            <w:pPr>
              <w:rPr>
                <w:rFonts w:hint="eastAsia" w:eastAsia="仿宋_GB2312"/>
                <w:sz w:val="28"/>
                <w:szCs w:val="28"/>
                <w:lang w:eastAsia="zh-CN"/>
              </w:rPr>
            </w:pPr>
            <w:r>
              <w:rPr>
                <w:rFonts w:hint="eastAsia"/>
                <w:sz w:val="28"/>
                <w:szCs w:val="28"/>
                <w:lang w:val="en-US" w:eastAsia="zh-CN"/>
              </w:rPr>
              <w:t>2.</w:t>
            </w:r>
            <w:r>
              <w:rPr>
                <w:rFonts w:hint="eastAsia"/>
                <w:sz w:val="28"/>
                <w:szCs w:val="28"/>
              </w:rPr>
              <w:t>增添治安防护设备（防暴叉、警棍等）</w:t>
            </w:r>
            <w:r>
              <w:rPr>
                <w:rFonts w:hint="eastAsia"/>
                <w:sz w:val="28"/>
                <w:szCs w:val="28"/>
                <w:lang w:eastAsia="zh-CN"/>
              </w:rPr>
              <w:t>；</w:t>
            </w:r>
          </w:p>
          <w:p>
            <w:pPr>
              <w:pStyle w:val="2"/>
              <w:ind w:left="0" w:leftChars="0" w:firstLine="0" w:firstLineChars="0"/>
              <w:rPr>
                <w:rFonts w:hint="eastAsia"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3.学校东大门增设学校警务室；</w:t>
            </w:r>
          </w:p>
          <w:p>
            <w:pPr>
              <w:pStyle w:val="2"/>
              <w:ind w:left="0" w:leftChars="0" w:firstLine="0" w:firstLineChars="0"/>
              <w:rPr>
                <w:rFonts w:hint="default" w:ascii="仿宋_GB2312" w:hAnsi="仿宋_GB2312" w:cs="仿宋_GB2312"/>
                <w:color w:val="auto"/>
                <w:sz w:val="28"/>
                <w:szCs w:val="28"/>
                <w:highlight w:val="yellow"/>
                <w:lang w:val="en-US" w:eastAsia="zh-CN"/>
              </w:rPr>
            </w:pPr>
            <w:r>
              <w:rPr>
                <w:rFonts w:hint="eastAsia" w:ascii="仿宋_GB2312" w:hAnsi="仿宋_GB2312" w:cs="仿宋_GB2312"/>
                <w:color w:val="auto"/>
                <w:sz w:val="28"/>
                <w:szCs w:val="28"/>
                <w:highlight w:val="none"/>
                <w:lang w:val="en-US" w:eastAsia="zh-CN"/>
              </w:rPr>
              <w:t>4</w:t>
            </w:r>
            <w:r>
              <w:rPr>
                <w:rFonts w:hint="eastAsia" w:ascii="仿宋_GB2312" w:hAnsi="仿宋_GB2312" w:cs="仿宋_GB2312"/>
                <w:color w:val="auto"/>
                <w:sz w:val="28"/>
                <w:szCs w:val="28"/>
                <w:highlight w:val="yellow"/>
                <w:lang w:val="en-US" w:eastAsia="zh-CN"/>
              </w:rPr>
              <w:t>.联系派出所、东区消防大队成立安全教育实践基地。</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Ⅲ-128学校</w:t>
            </w:r>
            <w:r>
              <w:rPr>
                <w:rFonts w:hint="eastAsia" w:ascii="仿宋_GB2312" w:hAnsi="仿宋_GB2312" w:eastAsia="仿宋_GB2312" w:cs="仿宋_GB2312"/>
                <w:spacing w:val="7"/>
                <w:sz w:val="28"/>
                <w:szCs w:val="28"/>
              </w:rPr>
              <w:t>安全标识完备</w:t>
            </w:r>
            <w:r>
              <w:rPr>
                <w:rFonts w:hint="eastAsia" w:ascii="仿宋_GB2312" w:hAnsi="仿宋_GB2312" w:eastAsia="仿宋_GB2312" w:cs="仿宋_GB2312"/>
                <w:kern w:val="0"/>
                <w:sz w:val="28"/>
                <w:szCs w:val="28"/>
              </w:rPr>
              <w:t>，安全通道畅通；</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察看学校安全标识，安全通道标识清晰且畅通。</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后勤服务中心、基建处</w:t>
            </w:r>
          </w:p>
        </w:tc>
        <w:tc>
          <w:tcPr>
            <w:tcW w:w="4522"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 xml:space="preserve">修缮校内减速带，清理消防通道，保证安全通道畅通，安全标识齐全。 </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9" w:hRule="atLeast"/>
        </w:trPr>
        <w:tc>
          <w:tcPr>
            <w:tcW w:w="1611" w:type="dxa"/>
            <w:vMerge w:val="continue"/>
            <w:tcBorders>
              <w:top w:val="nil"/>
            </w:tcBorders>
            <w:vAlign w:val="center"/>
          </w:tcPr>
          <w:p>
            <w:pPr>
              <w:jc w:val="left"/>
              <w:rPr>
                <w:rFonts w:hint="eastAsia" w:ascii="仿宋_GB2312" w:hAnsi="仿宋_GB2312" w:eastAsia="仿宋_GB2312" w:cs="仿宋_GB2312"/>
                <w:spacing w:val="7"/>
                <w:sz w:val="28"/>
                <w:szCs w:val="28"/>
                <w:lang w:val="zh-CN" w:bidi="zh-CN"/>
              </w:rPr>
            </w:pPr>
          </w:p>
        </w:tc>
        <w:tc>
          <w:tcPr>
            <w:tcW w:w="3752" w:type="dxa"/>
            <w:vAlign w:val="center"/>
          </w:tcPr>
          <w:p>
            <w:pPr>
              <w:pStyle w:val="10"/>
              <w:spacing w:before="32"/>
              <w:ind w:left="3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Ⅲ-129严格执行消防法规，设备设施管理到位，人防、物防、技防联动。</w:t>
            </w:r>
          </w:p>
        </w:tc>
        <w:tc>
          <w:tcPr>
            <w:tcW w:w="3218" w:type="dxa"/>
            <w:vAlign w:val="center"/>
          </w:tcPr>
          <w:p>
            <w:pPr>
              <w:pStyle w:val="10"/>
              <w:spacing w:before="30"/>
              <w:ind w:right="8"/>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察看消防设施，安全通道标识清晰且畅通。</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董媛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党委保卫部</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后勤服务中心、基建处</w:t>
            </w:r>
          </w:p>
        </w:tc>
        <w:tc>
          <w:tcPr>
            <w:tcW w:w="4522"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维修校内消防设施，保障消防设施完好，完善新建楼宇内部疏散图，重新规划校内交通标识、停车线。</w:t>
            </w:r>
          </w:p>
        </w:tc>
        <w:tc>
          <w:tcPr>
            <w:tcW w:w="1449" w:type="dxa"/>
            <w:vAlign w:val="center"/>
          </w:tcPr>
          <w:p>
            <w:pPr>
              <w:jc w:val="center"/>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sz w:val="28"/>
                <w:szCs w:val="28"/>
                <w:lang w:val="en-US" w:eastAsia="zh-CN"/>
              </w:rPr>
              <w:t>8月</w:t>
            </w:r>
          </w:p>
        </w:tc>
        <w:tc>
          <w:tcPr>
            <w:tcW w:w="1315" w:type="dxa"/>
            <w:vAlign w:val="center"/>
          </w:tcPr>
          <w:p>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9" w:hRule="atLeast"/>
        </w:trPr>
        <w:tc>
          <w:tcPr>
            <w:tcW w:w="21227" w:type="dxa"/>
            <w:gridSpan w:val="9"/>
            <w:tcBorders>
              <w:bottom w:val="single" w:color="auto" w:sz="4" w:space="0"/>
            </w:tcBorders>
            <w:vAlign w:val="center"/>
          </w:tcPr>
          <w:p>
            <w:pPr>
              <w:pStyle w:val="1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1611" w:type="dxa"/>
            <w:tcBorders>
              <w:bottom w:val="single" w:color="auto" w:sz="4" w:space="0"/>
            </w:tcBorders>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创建指标</w:t>
            </w:r>
          </w:p>
        </w:tc>
        <w:tc>
          <w:tcPr>
            <w:tcW w:w="3752" w:type="dxa"/>
            <w:tcBorders>
              <w:bottom w:val="single" w:color="auto" w:sz="4" w:space="0"/>
            </w:tcBorders>
            <w:vAlign w:val="center"/>
          </w:tcPr>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sz w:val="28"/>
                <w:szCs w:val="28"/>
              </w:rPr>
              <w:t>创建内容</w:t>
            </w:r>
          </w:p>
        </w:tc>
        <w:tc>
          <w:tcPr>
            <w:tcW w:w="3218" w:type="dxa"/>
            <w:tcBorders>
              <w:bottom w:val="single" w:color="auto" w:sz="4" w:space="0"/>
            </w:tcBorders>
            <w:vAlign w:val="center"/>
          </w:tcPr>
          <w:p>
            <w:pPr>
              <w:jc w:val="center"/>
              <w:rPr>
                <w:rFonts w:hint="eastAsia" w:ascii="仿宋_GB2312" w:hAnsi="仿宋_GB2312" w:eastAsia="仿宋_GB2312" w:cs="仿宋_GB2312"/>
                <w:b/>
                <w:bCs/>
                <w:spacing w:val="7"/>
                <w:sz w:val="28"/>
                <w:szCs w:val="28"/>
              </w:rPr>
            </w:pPr>
            <w:r>
              <w:rPr>
                <w:rFonts w:hint="eastAsia" w:ascii="仿宋_GB2312" w:hAnsi="仿宋_GB2312" w:eastAsia="仿宋_GB2312" w:cs="仿宋_GB2312"/>
                <w:b/>
                <w:bCs/>
                <w:sz w:val="28"/>
                <w:szCs w:val="28"/>
              </w:rPr>
              <w:t>创建要求</w:t>
            </w:r>
          </w:p>
        </w:tc>
        <w:tc>
          <w:tcPr>
            <w:tcW w:w="1611"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牵头领导</w:t>
            </w:r>
          </w:p>
        </w:tc>
        <w:tc>
          <w:tcPr>
            <w:tcW w:w="1552"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牵头单位</w:t>
            </w:r>
          </w:p>
        </w:tc>
        <w:tc>
          <w:tcPr>
            <w:tcW w:w="2197"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配合部门</w:t>
            </w:r>
          </w:p>
        </w:tc>
        <w:tc>
          <w:tcPr>
            <w:tcW w:w="4522"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工作推进措施</w:t>
            </w:r>
          </w:p>
        </w:tc>
        <w:tc>
          <w:tcPr>
            <w:tcW w:w="1449"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完成时间</w:t>
            </w:r>
          </w:p>
        </w:tc>
        <w:tc>
          <w:tcPr>
            <w:tcW w:w="1315" w:type="dxa"/>
            <w:tcBorders>
              <w:bottom w:val="single" w:color="auto" w:sz="4" w:space="0"/>
            </w:tcBorders>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2" w:hRule="atLeast"/>
        </w:trPr>
        <w:tc>
          <w:tcPr>
            <w:tcW w:w="1611" w:type="dxa"/>
            <w:vAlign w:val="center"/>
          </w:tcPr>
          <w:p>
            <w:pPr>
              <w:pStyle w:val="10"/>
              <w:ind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Ⅱ-45活动阵地配备</w:t>
            </w:r>
          </w:p>
        </w:tc>
        <w:tc>
          <w:tcPr>
            <w:tcW w:w="3752" w:type="dxa"/>
            <w:vAlign w:val="center"/>
          </w:tcPr>
          <w:p>
            <w:pPr>
              <w:pStyle w:val="10"/>
              <w:ind w:right="7"/>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kern w:val="0"/>
                <w:sz w:val="28"/>
                <w:szCs w:val="28"/>
              </w:rPr>
              <w:t>Ⅲ-130学校图书馆、报告厅等学生活动场所设施健全，管理规范。</w:t>
            </w:r>
          </w:p>
        </w:tc>
        <w:tc>
          <w:tcPr>
            <w:tcW w:w="3218" w:type="dxa"/>
            <w:vAlign w:val="center"/>
          </w:tcPr>
          <w:p>
            <w:pPr>
              <w:pStyle w:val="1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1.</w:t>
            </w:r>
            <w:r>
              <w:rPr>
                <w:rFonts w:hint="eastAsia" w:ascii="仿宋_GB2312" w:hAnsi="仿宋_GB2312" w:eastAsia="仿宋_GB2312" w:cs="仿宋_GB2312"/>
                <w:spacing w:val="7"/>
                <w:sz w:val="28"/>
                <w:szCs w:val="28"/>
              </w:rPr>
              <w:t>察看学校图书馆、报告厅等学生活动场所，图书等设施定期更新，环境整洁；</w:t>
            </w:r>
          </w:p>
          <w:p>
            <w:pPr>
              <w:pStyle w:val="1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lang w:val="en-US"/>
              </w:rPr>
              <w:t>2.</w:t>
            </w:r>
            <w:r>
              <w:rPr>
                <w:rFonts w:hint="eastAsia" w:ascii="仿宋_GB2312" w:hAnsi="仿宋_GB2312" w:eastAsia="仿宋_GB2312" w:cs="仿宋_GB2312"/>
                <w:spacing w:val="7"/>
                <w:sz w:val="28"/>
                <w:szCs w:val="28"/>
              </w:rPr>
              <w:t>制度完备并在显著位置公示；活动场所的学生文明有序。</w:t>
            </w:r>
          </w:p>
        </w:tc>
        <w:tc>
          <w:tcPr>
            <w:tcW w:w="1611"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焦宏涛</w:t>
            </w:r>
          </w:p>
        </w:tc>
        <w:tc>
          <w:tcPr>
            <w:tcW w:w="1552"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图书馆</w:t>
            </w:r>
          </w:p>
        </w:tc>
        <w:tc>
          <w:tcPr>
            <w:tcW w:w="2197" w:type="dxa"/>
            <w:vAlign w:val="center"/>
          </w:tcPr>
          <w:p>
            <w:pPr>
              <w:pStyle w:val="10"/>
              <w:spacing w:before="117"/>
              <w:ind w:left="38" w:right="74"/>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信息化办公室、团委、党委学生工作部、各书院</w:t>
            </w:r>
          </w:p>
        </w:tc>
        <w:tc>
          <w:tcPr>
            <w:tcW w:w="4522" w:type="dxa"/>
            <w:vAlign w:val="center"/>
          </w:tcPr>
          <w:p>
            <w:pPr>
              <w:rPr>
                <w:rFonts w:hint="eastAsia" w:eastAsia="仿宋_GB2312"/>
                <w:sz w:val="28"/>
                <w:szCs w:val="28"/>
                <w:lang w:eastAsia="zh-CN"/>
              </w:rPr>
            </w:pPr>
            <w:r>
              <w:rPr>
                <w:rFonts w:hint="eastAsia"/>
                <w:sz w:val="28"/>
                <w:szCs w:val="28"/>
              </w:rPr>
              <w:t>1.</w:t>
            </w:r>
            <w:r>
              <w:rPr>
                <w:rFonts w:hint="eastAsia"/>
                <w:sz w:val="28"/>
                <w:szCs w:val="28"/>
                <w:lang w:val="en-US" w:eastAsia="zh-CN"/>
              </w:rPr>
              <w:t>做好</w:t>
            </w:r>
            <w:r>
              <w:rPr>
                <w:rFonts w:hint="eastAsia"/>
                <w:sz w:val="28"/>
                <w:szCs w:val="28"/>
              </w:rPr>
              <w:t>图书馆门头雨搭及玻璃幕墙清洗</w:t>
            </w:r>
            <w:r>
              <w:rPr>
                <w:rFonts w:hint="eastAsia"/>
                <w:sz w:val="28"/>
                <w:szCs w:val="28"/>
                <w:lang w:eastAsia="zh-CN"/>
              </w:rPr>
              <w:t>，</w:t>
            </w:r>
            <w:r>
              <w:rPr>
                <w:rFonts w:hint="eastAsia"/>
                <w:sz w:val="28"/>
                <w:szCs w:val="28"/>
              </w:rPr>
              <w:t>窗户玻璃清洗</w:t>
            </w:r>
            <w:r>
              <w:rPr>
                <w:rFonts w:hint="eastAsia"/>
                <w:sz w:val="28"/>
                <w:szCs w:val="28"/>
                <w:lang w:val="en-US" w:eastAsia="zh-CN"/>
              </w:rPr>
              <w:t>更换</w:t>
            </w:r>
            <w:r>
              <w:rPr>
                <w:rFonts w:hint="eastAsia"/>
                <w:sz w:val="28"/>
                <w:szCs w:val="28"/>
                <w:lang w:eastAsia="zh-CN"/>
              </w:rPr>
              <w:t>，</w:t>
            </w:r>
            <w:r>
              <w:rPr>
                <w:rFonts w:hint="eastAsia"/>
                <w:sz w:val="28"/>
                <w:szCs w:val="28"/>
              </w:rPr>
              <w:t>一楼防盗铁丝网刷漆</w:t>
            </w:r>
            <w:r>
              <w:rPr>
                <w:rFonts w:hint="eastAsia"/>
                <w:sz w:val="28"/>
                <w:szCs w:val="28"/>
                <w:lang w:eastAsia="zh-CN"/>
              </w:rPr>
              <w:t>，</w:t>
            </w:r>
            <w:r>
              <w:rPr>
                <w:rFonts w:hint="eastAsia"/>
                <w:sz w:val="28"/>
                <w:szCs w:val="28"/>
              </w:rPr>
              <w:t>更换书库破损纱窗</w:t>
            </w:r>
            <w:r>
              <w:rPr>
                <w:rFonts w:hint="eastAsia"/>
                <w:sz w:val="28"/>
                <w:szCs w:val="28"/>
                <w:lang w:eastAsia="zh-CN"/>
              </w:rPr>
              <w:t>，</w:t>
            </w:r>
            <w:r>
              <w:rPr>
                <w:rFonts w:hint="eastAsia" w:ascii="仿宋_GB2312" w:hAnsi="仿宋_GB2312" w:eastAsia="仿宋_GB2312" w:cs="仿宋_GB2312"/>
                <w:sz w:val="28"/>
                <w:szCs w:val="28"/>
              </w:rPr>
              <w:t>阅览室增加绿植等</w:t>
            </w:r>
            <w:r>
              <w:rPr>
                <w:rFonts w:hint="eastAsia" w:ascii="仿宋_GB2312" w:hAnsi="仿宋_GB2312" w:cs="仿宋_GB2312"/>
                <w:sz w:val="28"/>
                <w:szCs w:val="28"/>
                <w:lang w:eastAsia="zh-CN"/>
              </w:rPr>
              <w:t>；</w:t>
            </w:r>
          </w:p>
          <w:p>
            <w:pPr>
              <w:pStyle w:val="2"/>
              <w:ind w:left="0" w:leftChars="0" w:firstLine="0" w:firstLineChars="0"/>
              <w:rPr>
                <w:rFonts w:hint="eastAsia" w:ascii="仿宋_GB2312" w:hAnsi="仿宋_GB2312" w:cs="仿宋_GB2312"/>
                <w:sz w:val="28"/>
                <w:szCs w:val="28"/>
                <w:lang w:eastAsia="zh-CN"/>
              </w:rPr>
            </w:pPr>
            <w:r>
              <w:rPr>
                <w:rFonts w:hint="eastAsia"/>
                <w:sz w:val="28"/>
                <w:szCs w:val="28"/>
                <w:lang w:val="en-US" w:eastAsia="zh-CN"/>
              </w:rPr>
              <w:t>2.</w:t>
            </w:r>
            <w:r>
              <w:rPr>
                <w:rFonts w:hint="eastAsia" w:ascii="仿宋_GB2312" w:hAnsi="仿宋_GB2312" w:eastAsia="仿宋_GB2312" w:cs="仿宋_GB2312"/>
                <w:sz w:val="28"/>
                <w:szCs w:val="28"/>
              </w:rPr>
              <w:t>每周更新期刊，每日更新报纸</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数字资源续订，定期更新</w:t>
            </w:r>
            <w:r>
              <w:rPr>
                <w:rFonts w:hint="eastAsia" w:ascii="仿宋_GB2312" w:hAnsi="仿宋_GB2312" w:cs="仿宋_GB2312"/>
                <w:sz w:val="28"/>
                <w:szCs w:val="28"/>
                <w:lang w:eastAsia="zh-CN"/>
              </w:rPr>
              <w:t>；</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rPr>
              <w:t>制度补充完善上墙，</w:t>
            </w:r>
            <w:r>
              <w:rPr>
                <w:rFonts w:hint="eastAsia" w:ascii="仿宋_GB2312" w:hAnsi="仿宋_GB2312" w:cs="仿宋_GB2312"/>
                <w:sz w:val="28"/>
                <w:szCs w:val="28"/>
                <w:lang w:val="en-US" w:eastAsia="zh-CN"/>
              </w:rPr>
              <w:t>更新</w:t>
            </w:r>
            <w:r>
              <w:rPr>
                <w:rFonts w:hint="eastAsia" w:ascii="仿宋_GB2312" w:hAnsi="仿宋_GB2312" w:eastAsia="仿宋_GB2312" w:cs="仿宋_GB2312"/>
                <w:sz w:val="28"/>
                <w:szCs w:val="28"/>
              </w:rPr>
              <w:t>二楼大厅《文明公约》公示牌</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一</w:t>
            </w:r>
            <w:r>
              <w:rPr>
                <w:rFonts w:hint="eastAsia" w:ascii="仿宋_GB2312" w:hAnsi="仿宋_GB2312" w:cs="仿宋_GB2312"/>
                <w:sz w:val="28"/>
                <w:szCs w:val="28"/>
                <w:lang w:val="en-US" w:eastAsia="zh-CN"/>
              </w:rPr>
              <w:t>至</w:t>
            </w:r>
            <w:r>
              <w:rPr>
                <w:rFonts w:hint="eastAsia" w:ascii="仿宋_GB2312" w:hAnsi="仿宋_GB2312" w:eastAsia="仿宋_GB2312" w:cs="仿宋_GB2312"/>
                <w:sz w:val="28"/>
                <w:szCs w:val="28"/>
              </w:rPr>
              <w:t>二楼大厅宣传栏</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二楼大厅数字资源展板。规范标语标牌</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增加防疫内容标牌。更新图书分类导引指示</w:t>
            </w:r>
            <w:r>
              <w:rPr>
                <w:rFonts w:hint="eastAsia" w:ascii="仿宋_GB2312" w:hAnsi="仿宋_GB2312" w:cs="仿宋_GB2312"/>
                <w:sz w:val="28"/>
                <w:szCs w:val="28"/>
                <w:lang w:eastAsia="zh-CN"/>
              </w:rPr>
              <w:t>；</w:t>
            </w:r>
          </w:p>
          <w:p>
            <w:pPr>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4.</w:t>
            </w:r>
            <w:r>
              <w:rPr>
                <w:rFonts w:hint="eastAsia" w:ascii="仿宋_GB2312" w:hAnsi="仿宋_GB2312" w:cs="仿宋_GB2312"/>
                <w:sz w:val="28"/>
                <w:szCs w:val="28"/>
                <w:lang w:val="en-US" w:eastAsia="zh-CN"/>
              </w:rPr>
              <w:t>开展</w:t>
            </w:r>
            <w:r>
              <w:rPr>
                <w:rFonts w:hint="eastAsia" w:ascii="仿宋_GB2312" w:hAnsi="仿宋_GB2312" w:eastAsia="仿宋_GB2312" w:cs="仿宋_GB2312"/>
                <w:sz w:val="28"/>
                <w:szCs w:val="28"/>
              </w:rPr>
              <w:t>“书脸秀”创意摄影活动</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传统文化知识问答活动</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引导学生行为规范、</w:t>
            </w:r>
            <w:r>
              <w:rPr>
                <w:rFonts w:hint="eastAsia" w:ascii="仿宋_GB2312" w:hAnsi="仿宋_GB2312" w:eastAsia="仿宋_GB2312" w:cs="仿宋_GB2312"/>
                <w:spacing w:val="7"/>
                <w:sz w:val="28"/>
                <w:szCs w:val="28"/>
              </w:rPr>
              <w:t>文明有序。</w:t>
            </w:r>
          </w:p>
        </w:tc>
        <w:tc>
          <w:tcPr>
            <w:tcW w:w="1449" w:type="dxa"/>
            <w:tcBorders>
              <w:bottom w:val="single" w:color="auto" w:sz="4" w:space="0"/>
            </w:tcBorders>
            <w:vAlign w:val="center"/>
          </w:tcPr>
          <w:p>
            <w:pPr>
              <w:jc w:val="center"/>
              <w:rPr>
                <w:rFonts w:hint="eastAsia" w:ascii="仿宋_GB2312" w:hAnsi="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4-8月</w:t>
            </w:r>
          </w:p>
          <w:p>
            <w:pPr>
              <w:jc w:val="center"/>
              <w:rPr>
                <w:rFonts w:hint="eastAsia" w:ascii="仿宋_GB2312" w:hAnsi="仿宋_GB2312" w:eastAsia="仿宋_GB2312" w:cs="仿宋_GB2312"/>
                <w:kern w:val="2"/>
                <w:sz w:val="28"/>
                <w:szCs w:val="28"/>
                <w:lang w:val="en-US" w:eastAsia="zh-CN" w:bidi="ar-SA"/>
              </w:rPr>
            </w:pPr>
          </w:p>
        </w:tc>
        <w:tc>
          <w:tcPr>
            <w:tcW w:w="131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张红云</w:t>
            </w:r>
          </w:p>
          <w:p>
            <w:pPr>
              <w:jc w:val="center"/>
              <w:rPr>
                <w:rFonts w:hint="eastAsia" w:ascii="仿宋_GB2312" w:hAnsi="仿宋_GB2312" w:eastAsia="仿宋_GB2312" w:cs="仿宋_GB2312"/>
                <w:kern w:val="2"/>
                <w:sz w:val="28"/>
                <w:szCs w:val="28"/>
                <w:lang w:val="en-US" w:eastAsia="zh-CN" w:bidi="ar-SA"/>
              </w:rPr>
            </w:pPr>
          </w:p>
        </w:tc>
      </w:tr>
    </w:tbl>
    <w:p>
      <w:pPr>
        <w:rPr>
          <w:sz w:val="28"/>
          <w:szCs w:val="28"/>
        </w:rPr>
        <w:sectPr>
          <w:pgSz w:w="23811" w:h="16838" w:orient="landscape"/>
          <w:pgMar w:top="1276" w:right="1440" w:bottom="1274" w:left="1440" w:header="851" w:footer="1304" w:gutter="0"/>
          <w:cols w:space="720" w:num="1"/>
          <w:docGrid w:linePitch="573" w:charSpace="-1024"/>
        </w:sectPr>
      </w:pPr>
    </w:p>
    <w:tbl>
      <w:tblPr>
        <w:tblStyle w:val="7"/>
        <w:tblW w:w="20954" w:type="dxa"/>
        <w:jc w:val="center"/>
        <w:tblInd w:w="0" w:type="dxa"/>
        <w:tblLayout w:type="fixed"/>
        <w:tblCellMar>
          <w:top w:w="0" w:type="dxa"/>
          <w:left w:w="0" w:type="dxa"/>
          <w:bottom w:w="0" w:type="dxa"/>
          <w:right w:w="0" w:type="dxa"/>
        </w:tblCellMar>
      </w:tblPr>
      <w:tblGrid>
        <w:gridCol w:w="1652"/>
        <w:gridCol w:w="3680"/>
        <w:gridCol w:w="3184"/>
        <w:gridCol w:w="1625"/>
        <w:gridCol w:w="1550"/>
        <w:gridCol w:w="2175"/>
        <w:gridCol w:w="4500"/>
        <w:gridCol w:w="1450"/>
        <w:gridCol w:w="1138"/>
      </w:tblGrid>
      <w:tr>
        <w:tblPrEx>
          <w:tblLayout w:type="fixed"/>
        </w:tblPrEx>
        <w:trPr>
          <w:trHeight w:val="681" w:hRule="atLeast"/>
          <w:jc w:val="center"/>
        </w:trPr>
        <w:tc>
          <w:tcPr>
            <w:tcW w:w="20954" w:type="dxa"/>
            <w:gridSpan w:val="9"/>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仿宋_GB2312" w:cs="仿宋_GB2312"/>
                <w:b/>
                <w:bCs/>
                <w:sz w:val="52"/>
                <w:szCs w:val="52"/>
              </w:rPr>
            </w:pPr>
            <w:r>
              <w:rPr>
                <w:rFonts w:hint="eastAsia" w:ascii="仿宋_GB2312" w:hAnsi="仿宋_GB2312" w:cs="仿宋_GB2312"/>
                <w:b/>
                <w:bCs/>
                <w:sz w:val="52"/>
                <w:szCs w:val="52"/>
              </w:rPr>
              <w:t>表三：省级文明校园创建工作推进计划表——特色指标</w:t>
            </w:r>
          </w:p>
        </w:tc>
      </w:tr>
      <w:tr>
        <w:tblPrEx>
          <w:tblLayout w:type="fixed"/>
          <w:tblCellMar>
            <w:top w:w="0" w:type="dxa"/>
            <w:left w:w="0" w:type="dxa"/>
            <w:bottom w:w="0" w:type="dxa"/>
            <w:right w:w="0" w:type="dxa"/>
          </w:tblCellMar>
        </w:tblPrEx>
        <w:trPr>
          <w:trHeight w:val="413" w:hRule="atLeast"/>
          <w:jc w:val="center"/>
        </w:trPr>
        <w:tc>
          <w:tcPr>
            <w:tcW w:w="165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序号</w:t>
            </w:r>
          </w:p>
        </w:tc>
        <w:tc>
          <w:tcPr>
            <w:tcW w:w="368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项目内容</w:t>
            </w:r>
          </w:p>
        </w:tc>
        <w:tc>
          <w:tcPr>
            <w:tcW w:w="318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测评办法</w:t>
            </w:r>
          </w:p>
        </w:tc>
        <w:tc>
          <w:tcPr>
            <w:tcW w:w="162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牵头领导</w:t>
            </w:r>
          </w:p>
        </w:tc>
        <w:tc>
          <w:tcPr>
            <w:tcW w:w="15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牵头单位</w:t>
            </w:r>
          </w:p>
        </w:tc>
        <w:tc>
          <w:tcPr>
            <w:tcW w:w="217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配合部门</w:t>
            </w:r>
          </w:p>
        </w:tc>
        <w:tc>
          <w:tcPr>
            <w:tcW w:w="450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工作推进措施</w:t>
            </w:r>
          </w:p>
        </w:tc>
        <w:tc>
          <w:tcPr>
            <w:tcW w:w="14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完成时间</w:t>
            </w:r>
          </w:p>
        </w:tc>
        <w:tc>
          <w:tcPr>
            <w:tcW w:w="1138"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责任人</w:t>
            </w:r>
          </w:p>
        </w:tc>
      </w:tr>
      <w:tr>
        <w:tblPrEx>
          <w:tblLayout w:type="fixed"/>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1</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28"/>
                <w:szCs w:val="28"/>
              </w:rPr>
            </w:pPr>
            <w:r>
              <w:rPr>
                <w:rFonts w:hint="eastAsia" w:ascii="宋体" w:hAnsi="宋体" w:cs="宋体"/>
                <w:kern w:val="0"/>
                <w:sz w:val="28"/>
                <w:szCs w:val="28"/>
                <w:lang w:bidi="ar"/>
              </w:rPr>
              <w:t>获得全国道德模范及提名奖、时代楷模、感动中国人物、中国好人，全国教书育人楷模、全国最美教师、全国优秀教师，中央和国家机关授予的其他荣誉；河南省道德模范及提名奖、河南好人，河南文明教师、河南文明学生，省委、省政府授予的荣誉。</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hint="eastAsia" w:ascii="仿宋_GB2312" w:hAnsi="仿宋_GB2312" w:eastAsia="仿宋_GB2312" w:cs="仿宋_GB2312"/>
                <w:kern w:val="0"/>
                <w:sz w:val="28"/>
                <w:szCs w:val="28"/>
                <w:lang w:eastAsia="zh-CN" w:bidi="ar"/>
              </w:rPr>
            </w:pPr>
            <w:r>
              <w:rPr>
                <w:rFonts w:hint="eastAsia" w:ascii="仿宋_GB2312" w:hAnsi="仿宋_GB2312" w:cs="仿宋_GB2312"/>
                <w:kern w:val="0"/>
                <w:sz w:val="28"/>
                <w:szCs w:val="28"/>
                <w:lang w:bidi="ar"/>
              </w:rPr>
              <w:t>1.提供2019年以来师生获得的国家级、省级荣誉新闻报道</w:t>
            </w:r>
            <w:r>
              <w:rPr>
                <w:rFonts w:hint="eastAsia" w:ascii="仿宋_GB2312" w:hAnsi="仿宋_GB2312" w:cs="仿宋_GB2312"/>
                <w:kern w:val="0"/>
                <w:sz w:val="28"/>
                <w:szCs w:val="28"/>
                <w:lang w:eastAsia="zh-CN" w:bidi="ar"/>
              </w:rPr>
              <w:t>；</w:t>
            </w:r>
          </w:p>
          <w:p>
            <w:pPr>
              <w:widowControl/>
              <w:jc w:val="left"/>
              <w:textAlignment w:val="center"/>
              <w:rPr>
                <w:rFonts w:hint="eastAsia" w:ascii="仿宋_GB2312" w:hAnsi="仿宋_GB2312" w:eastAsia="仿宋_GB2312" w:cs="仿宋_GB2312"/>
                <w:kern w:val="0"/>
                <w:sz w:val="28"/>
                <w:szCs w:val="28"/>
                <w:lang w:eastAsia="zh-CN" w:bidi="ar"/>
              </w:rPr>
            </w:pPr>
            <w:r>
              <w:rPr>
                <w:rFonts w:hint="eastAsia" w:ascii="仿宋_GB2312" w:hAnsi="仿宋_GB2312" w:cs="仿宋_GB2312"/>
                <w:kern w:val="0"/>
                <w:sz w:val="28"/>
                <w:szCs w:val="28"/>
                <w:lang w:bidi="ar"/>
              </w:rPr>
              <w:t>2.提供2019年以来师生获得的国家级、省级荣誉证书，扫描归档</w:t>
            </w:r>
            <w:r>
              <w:rPr>
                <w:rFonts w:hint="eastAsia" w:ascii="仿宋_GB2312" w:hAnsi="仿宋_GB2312" w:cs="仿宋_GB2312"/>
                <w:kern w:val="0"/>
                <w:sz w:val="28"/>
                <w:szCs w:val="28"/>
                <w:lang w:eastAsia="zh-CN" w:bidi="ar"/>
              </w:rPr>
              <w:t>。</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1807"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2</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积极参与社会公益、志愿服务等活动，产生较大社会影响，获全国或省级以上表彰。</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numPr>
                <w:ilvl w:val="0"/>
                <w:numId w:val="49"/>
              </w:numPr>
              <w:jc w:val="left"/>
              <w:textAlignment w:val="center"/>
              <w:rPr>
                <w:rFonts w:hint="eastAsia" w:ascii="仿宋_GB2312" w:hAnsi="仿宋_GB2312" w:cs="仿宋_GB2312"/>
                <w:sz w:val="28"/>
                <w:szCs w:val="28"/>
              </w:rPr>
            </w:pPr>
            <w:r>
              <w:rPr>
                <w:rFonts w:hint="eastAsia" w:ascii="仿宋_GB2312" w:hAnsi="仿宋_GB2312" w:cs="仿宋_GB2312"/>
                <w:kern w:val="0"/>
                <w:sz w:val="28"/>
                <w:szCs w:val="28"/>
                <w:lang w:bidi="ar"/>
              </w:rPr>
              <w:t>提供2019年以来</w:t>
            </w:r>
            <w:r>
              <w:rPr>
                <w:rFonts w:hint="eastAsia" w:ascii="仿宋_GB2312" w:hAnsi="仿宋_GB2312" w:cs="仿宋_GB2312"/>
                <w:sz w:val="28"/>
                <w:szCs w:val="28"/>
              </w:rPr>
              <w:t>学校参与社会公益、志愿服务活动的新闻、图片</w:t>
            </w:r>
            <w:r>
              <w:rPr>
                <w:rFonts w:hint="eastAsia" w:ascii="仿宋_GB2312" w:hAnsi="仿宋_GB2312" w:cs="仿宋_GB2312"/>
                <w:sz w:val="28"/>
                <w:szCs w:val="28"/>
                <w:lang w:eastAsia="zh-CN"/>
              </w:rPr>
              <w:t>；</w:t>
            </w:r>
          </w:p>
          <w:p>
            <w:pPr>
              <w:pStyle w:val="2"/>
              <w:ind w:firstLine="0" w:firstLineChars="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2.</w:t>
            </w:r>
            <w:r>
              <w:rPr>
                <w:rFonts w:hint="eastAsia" w:ascii="仿宋_GB2312" w:hAnsi="仿宋_GB2312" w:cs="仿宋_GB2312"/>
                <w:sz w:val="28"/>
                <w:szCs w:val="28"/>
                <w:lang w:bidi="ar"/>
              </w:rPr>
              <w:t>提供2019年以来</w:t>
            </w:r>
            <w:r>
              <w:rPr>
                <w:rFonts w:hint="eastAsia" w:ascii="仿宋_GB2312" w:hAnsi="仿宋_GB2312" w:cs="仿宋_GB2312"/>
                <w:sz w:val="28"/>
                <w:szCs w:val="28"/>
              </w:rPr>
              <w:t>参与社会公益、志愿服务活动全国、省级荣誉，扫描证书存档</w:t>
            </w:r>
            <w:r>
              <w:rPr>
                <w:rFonts w:hint="eastAsia" w:ascii="仿宋_GB2312" w:hAnsi="仿宋_GB2312" w:cs="仿宋_GB2312"/>
                <w:sz w:val="28"/>
                <w:szCs w:val="28"/>
                <w:lang w:eastAsia="zh-CN"/>
              </w:rPr>
              <w:t>。</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3</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学校办学、文化建设、文明创建特色明显，成效显著，立德树人根本任务落实好，充分发挥科技和人才优势为经济社会发展做出突出贡献，中央或省级主要媒体做过宣传报道。</w:t>
            </w:r>
          </w:p>
        </w:tc>
        <w:tc>
          <w:tcPr>
            <w:tcW w:w="3184"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查看报纸电子版、电视广播视频、音频资料等。全国经验加2分，省级经验加1分。本项最高分不超过2分。</w:t>
            </w:r>
          </w:p>
        </w:tc>
        <w:tc>
          <w:tcPr>
            <w:tcW w:w="162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numPr>
                <w:ilvl w:val="0"/>
                <w:numId w:val="50"/>
              </w:numPr>
              <w:jc w:val="left"/>
              <w:textAlignment w:val="center"/>
              <w:rPr>
                <w:rFonts w:hint="eastAsia"/>
                <w:sz w:val="28"/>
                <w:szCs w:val="28"/>
              </w:rPr>
            </w:pPr>
            <w:r>
              <w:rPr>
                <w:rFonts w:hint="eastAsia"/>
                <w:sz w:val="28"/>
                <w:szCs w:val="28"/>
              </w:rPr>
              <w:t>挖掘学校办学、文化建设、文明创建、人才培养、校企合作特色，积极开展对外宣传</w:t>
            </w:r>
            <w:r>
              <w:rPr>
                <w:rFonts w:hint="eastAsia"/>
                <w:sz w:val="28"/>
                <w:szCs w:val="28"/>
                <w:lang w:eastAsia="zh-CN"/>
              </w:rPr>
              <w:t>；</w:t>
            </w:r>
          </w:p>
          <w:p>
            <w:pPr>
              <w:pStyle w:val="2"/>
              <w:numPr>
                <w:ilvl w:val="0"/>
                <w:numId w:val="50"/>
              </w:numPr>
              <w:ind w:firstLine="0" w:firstLineChars="0"/>
              <w:rPr>
                <w:sz w:val="28"/>
                <w:szCs w:val="28"/>
              </w:rPr>
            </w:pPr>
            <w:r>
              <w:rPr>
                <w:rFonts w:hint="eastAsia" w:ascii="仿宋_GB2312" w:hAnsi="仿宋_GB2312" w:cs="仿宋_GB2312"/>
                <w:sz w:val="28"/>
                <w:szCs w:val="28"/>
                <w:lang w:bidi="ar"/>
              </w:rPr>
              <w:t>提供2019年以来</w:t>
            </w:r>
            <w:r>
              <w:rPr>
                <w:rFonts w:hint="eastAsia"/>
                <w:sz w:val="28"/>
                <w:szCs w:val="28"/>
              </w:rPr>
              <w:t>学校对外宣传的相关新闻报道，纸质报纸或报道网页截图，汇总制作媒体铁院</w:t>
            </w:r>
            <w:r>
              <w:rPr>
                <w:rFonts w:hint="eastAsia"/>
                <w:sz w:val="28"/>
                <w:szCs w:val="28"/>
                <w:lang w:eastAsia="zh-CN"/>
              </w:rPr>
              <w:t>。</w:t>
            </w:r>
          </w:p>
        </w:tc>
        <w:tc>
          <w:tcPr>
            <w:tcW w:w="14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hint="eastAsia" w:ascii="宋体" w:hAnsi="宋体" w:cs="宋体"/>
                <w:kern w:val="0"/>
                <w:sz w:val="28"/>
                <w:szCs w:val="28"/>
                <w:lang w:bidi="ar"/>
              </w:rPr>
            </w:pPr>
            <w:r>
              <w:rPr>
                <w:rFonts w:hint="eastAsia" w:ascii="仿宋_GB2312" w:hAnsi="仿宋_GB2312" w:cs="仿宋_GB2312"/>
                <w:sz w:val="28"/>
                <w:szCs w:val="28"/>
                <w:lang w:val="en-US" w:eastAsia="zh-CN"/>
              </w:rPr>
              <w:t>银韶峰</w:t>
            </w:r>
          </w:p>
        </w:tc>
      </w:tr>
      <w:tr>
        <w:tblPrEx>
          <w:tblLayout w:type="fixed"/>
          <w:tblCellMar>
            <w:top w:w="0" w:type="dxa"/>
            <w:left w:w="0" w:type="dxa"/>
            <w:bottom w:w="0" w:type="dxa"/>
            <w:right w:w="0" w:type="dxa"/>
          </w:tblCellMar>
        </w:tblPrEx>
        <w:trPr>
          <w:trHeight w:val="455" w:hRule="atLeast"/>
          <w:jc w:val="center"/>
        </w:trPr>
        <w:tc>
          <w:tcPr>
            <w:tcW w:w="20954" w:type="dxa"/>
            <w:gridSpan w:val="9"/>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ascii="宋体" w:hAnsi="宋体" w:cs="宋体"/>
                <w:kern w:val="0"/>
                <w:sz w:val="28"/>
                <w:szCs w:val="28"/>
                <w:lang w:bidi="ar"/>
              </w:rPr>
              <w:t>注明：本表属于加分项，请校属各部门积极创建并申报</w:t>
            </w:r>
            <w:r>
              <w:rPr>
                <w:rFonts w:hint="eastAsia" w:ascii="宋体" w:hAnsi="宋体" w:cs="宋体"/>
                <w:kern w:val="0"/>
                <w:sz w:val="28"/>
                <w:szCs w:val="28"/>
                <w:lang w:bidi="ar"/>
              </w:rPr>
              <w:t>。</w:t>
            </w:r>
          </w:p>
        </w:tc>
      </w:tr>
    </w:tbl>
    <w:p>
      <w:pPr>
        <w:jc w:val="left"/>
        <w:rPr>
          <w:sz w:val="28"/>
          <w:szCs w:val="28"/>
        </w:rPr>
      </w:pPr>
    </w:p>
    <w:p>
      <w:pPr>
        <w:jc w:val="left"/>
        <w:rPr>
          <w:sz w:val="28"/>
          <w:szCs w:val="28"/>
        </w:rPr>
      </w:pPr>
    </w:p>
    <w:p>
      <w:pPr>
        <w:rPr>
          <w:sz w:val="28"/>
          <w:szCs w:val="28"/>
        </w:rPr>
      </w:pPr>
    </w:p>
    <w:sectPr>
      <w:pgSz w:w="23811" w:h="16838" w:orient="landscape"/>
      <w:pgMar w:top="1276" w:right="1440" w:bottom="1274" w:left="1440" w:header="851" w:footer="1304" w:gutter="0"/>
      <w:cols w:space="720" w:num="1"/>
      <w:docGrid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14</w:t>
    </w:r>
    <w:r>
      <w:rPr>
        <w:rFonts w:hint="eastAsia" w:ascii="仿宋_GB2312" w:eastAsia="仿宋_GB2312"/>
        <w:sz w:val="30"/>
        <w:szCs w:val="30"/>
      </w:rPr>
      <w:fldChar w:fldCharType="end"/>
    </w:r>
  </w:p>
  <w:p>
    <w:pPr>
      <w:pStyle w:val="3"/>
      <w:spacing w:line="14" w:lineRule="auto"/>
      <w:ind w:firstLine="40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90DD5"/>
    <w:multiLevelType w:val="singleLevel"/>
    <w:tmpl w:val="87F90DD5"/>
    <w:lvl w:ilvl="0" w:tentative="0">
      <w:start w:val="1"/>
      <w:numFmt w:val="decimal"/>
      <w:lvlText w:val="%1."/>
      <w:lvlJc w:val="left"/>
      <w:pPr>
        <w:tabs>
          <w:tab w:val="left" w:pos="312"/>
        </w:tabs>
      </w:pPr>
    </w:lvl>
  </w:abstractNum>
  <w:abstractNum w:abstractNumId="1">
    <w:nsid w:val="92DE8EB2"/>
    <w:multiLevelType w:val="singleLevel"/>
    <w:tmpl w:val="92DE8EB2"/>
    <w:lvl w:ilvl="0" w:tentative="0">
      <w:start w:val="1"/>
      <w:numFmt w:val="decimal"/>
      <w:lvlText w:val="%1."/>
      <w:lvlJc w:val="left"/>
      <w:pPr>
        <w:tabs>
          <w:tab w:val="left" w:pos="312"/>
        </w:tabs>
      </w:pPr>
    </w:lvl>
  </w:abstractNum>
  <w:abstractNum w:abstractNumId="2">
    <w:nsid w:val="93EEFE3A"/>
    <w:multiLevelType w:val="singleLevel"/>
    <w:tmpl w:val="93EEFE3A"/>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3">
    <w:nsid w:val="97928381"/>
    <w:multiLevelType w:val="singleLevel"/>
    <w:tmpl w:val="97928381"/>
    <w:lvl w:ilvl="0" w:tentative="0">
      <w:start w:val="1"/>
      <w:numFmt w:val="decimal"/>
      <w:lvlText w:val="%1."/>
      <w:lvlJc w:val="left"/>
      <w:pPr>
        <w:tabs>
          <w:tab w:val="left" w:pos="312"/>
        </w:tabs>
      </w:pPr>
    </w:lvl>
  </w:abstractNum>
  <w:abstractNum w:abstractNumId="4">
    <w:nsid w:val="AE8EF859"/>
    <w:multiLevelType w:val="singleLevel"/>
    <w:tmpl w:val="AE8EF859"/>
    <w:lvl w:ilvl="0" w:tentative="0">
      <w:start w:val="1"/>
      <w:numFmt w:val="decimal"/>
      <w:lvlText w:val="%1."/>
      <w:lvlJc w:val="left"/>
      <w:pPr>
        <w:tabs>
          <w:tab w:val="left" w:pos="312"/>
        </w:tabs>
      </w:pPr>
    </w:lvl>
  </w:abstractNum>
  <w:abstractNum w:abstractNumId="5">
    <w:nsid w:val="AF75C077"/>
    <w:multiLevelType w:val="singleLevel"/>
    <w:tmpl w:val="AF75C077"/>
    <w:lvl w:ilvl="0" w:tentative="0">
      <w:start w:val="1"/>
      <w:numFmt w:val="decimal"/>
      <w:lvlText w:val="%1."/>
      <w:lvlJc w:val="left"/>
      <w:pPr>
        <w:tabs>
          <w:tab w:val="left" w:pos="312"/>
        </w:tabs>
      </w:pPr>
    </w:lvl>
  </w:abstractNum>
  <w:abstractNum w:abstractNumId="6">
    <w:nsid w:val="B0F02E50"/>
    <w:multiLevelType w:val="singleLevel"/>
    <w:tmpl w:val="B0F02E50"/>
    <w:lvl w:ilvl="0" w:tentative="0">
      <w:start w:val="1"/>
      <w:numFmt w:val="decimal"/>
      <w:lvlText w:val="%1."/>
      <w:lvlJc w:val="left"/>
      <w:pPr>
        <w:tabs>
          <w:tab w:val="left" w:pos="312"/>
        </w:tabs>
      </w:pPr>
    </w:lvl>
  </w:abstractNum>
  <w:abstractNum w:abstractNumId="7">
    <w:nsid w:val="B3F40151"/>
    <w:multiLevelType w:val="singleLevel"/>
    <w:tmpl w:val="B3F40151"/>
    <w:lvl w:ilvl="0" w:tentative="0">
      <w:start w:val="1"/>
      <w:numFmt w:val="decimal"/>
      <w:lvlText w:val="%1."/>
      <w:lvlJc w:val="left"/>
      <w:pPr>
        <w:tabs>
          <w:tab w:val="left" w:pos="312"/>
        </w:tabs>
      </w:pPr>
    </w:lvl>
  </w:abstractNum>
  <w:abstractNum w:abstractNumId="8">
    <w:nsid w:val="BF84D880"/>
    <w:multiLevelType w:val="singleLevel"/>
    <w:tmpl w:val="BF84D880"/>
    <w:lvl w:ilvl="0" w:tentative="0">
      <w:start w:val="1"/>
      <w:numFmt w:val="decimal"/>
      <w:lvlText w:val="%1."/>
      <w:lvlJc w:val="left"/>
      <w:pPr>
        <w:tabs>
          <w:tab w:val="left" w:pos="312"/>
        </w:tabs>
      </w:pPr>
    </w:lvl>
  </w:abstractNum>
  <w:abstractNum w:abstractNumId="9">
    <w:nsid w:val="C18D47EE"/>
    <w:multiLevelType w:val="singleLevel"/>
    <w:tmpl w:val="C18D47EE"/>
    <w:lvl w:ilvl="0" w:tentative="0">
      <w:start w:val="1"/>
      <w:numFmt w:val="decimal"/>
      <w:lvlText w:val="%1."/>
      <w:lvlJc w:val="left"/>
      <w:pPr>
        <w:tabs>
          <w:tab w:val="left" w:pos="312"/>
        </w:tabs>
      </w:pPr>
    </w:lvl>
  </w:abstractNum>
  <w:abstractNum w:abstractNumId="10">
    <w:nsid w:val="C77EA7F3"/>
    <w:multiLevelType w:val="singleLevel"/>
    <w:tmpl w:val="C77EA7F3"/>
    <w:lvl w:ilvl="0" w:tentative="0">
      <w:start w:val="1"/>
      <w:numFmt w:val="decimal"/>
      <w:lvlText w:val="%1."/>
      <w:lvlJc w:val="left"/>
      <w:pPr>
        <w:tabs>
          <w:tab w:val="left" w:pos="312"/>
        </w:tabs>
      </w:pPr>
    </w:lvl>
  </w:abstractNum>
  <w:abstractNum w:abstractNumId="11">
    <w:nsid w:val="C9190B70"/>
    <w:multiLevelType w:val="singleLevel"/>
    <w:tmpl w:val="C9190B70"/>
    <w:lvl w:ilvl="0" w:tentative="0">
      <w:start w:val="1"/>
      <w:numFmt w:val="decimal"/>
      <w:lvlText w:val="%1."/>
      <w:lvlJc w:val="left"/>
      <w:pPr>
        <w:tabs>
          <w:tab w:val="left" w:pos="312"/>
        </w:tabs>
      </w:pPr>
    </w:lvl>
  </w:abstractNum>
  <w:abstractNum w:abstractNumId="12">
    <w:nsid w:val="CFD00F71"/>
    <w:multiLevelType w:val="singleLevel"/>
    <w:tmpl w:val="CFD00F71"/>
    <w:lvl w:ilvl="0" w:tentative="0">
      <w:start w:val="1"/>
      <w:numFmt w:val="decimal"/>
      <w:lvlText w:val="%1."/>
      <w:lvlJc w:val="left"/>
      <w:pPr>
        <w:tabs>
          <w:tab w:val="left" w:pos="312"/>
        </w:tabs>
      </w:pPr>
    </w:lvl>
  </w:abstractNum>
  <w:abstractNum w:abstractNumId="13">
    <w:nsid w:val="D0D688A6"/>
    <w:multiLevelType w:val="singleLevel"/>
    <w:tmpl w:val="D0D688A6"/>
    <w:lvl w:ilvl="0" w:tentative="0">
      <w:start w:val="1"/>
      <w:numFmt w:val="decimal"/>
      <w:lvlText w:val="%1."/>
      <w:lvlJc w:val="left"/>
      <w:pPr>
        <w:tabs>
          <w:tab w:val="left" w:pos="312"/>
        </w:tabs>
      </w:pPr>
    </w:lvl>
  </w:abstractNum>
  <w:abstractNum w:abstractNumId="14">
    <w:nsid w:val="D61663E4"/>
    <w:multiLevelType w:val="singleLevel"/>
    <w:tmpl w:val="D61663E4"/>
    <w:lvl w:ilvl="0" w:tentative="0">
      <w:start w:val="6"/>
      <w:numFmt w:val="decimal"/>
      <w:suff w:val="nothing"/>
      <w:lvlText w:val="%1、"/>
      <w:lvlJc w:val="left"/>
      <w:pPr>
        <w:ind w:left="315"/>
      </w:pPr>
    </w:lvl>
  </w:abstractNum>
  <w:abstractNum w:abstractNumId="15">
    <w:nsid w:val="DD084CFE"/>
    <w:multiLevelType w:val="singleLevel"/>
    <w:tmpl w:val="DD084CFE"/>
    <w:lvl w:ilvl="0" w:tentative="0">
      <w:start w:val="1"/>
      <w:numFmt w:val="decimal"/>
      <w:lvlText w:val="%1."/>
      <w:lvlJc w:val="left"/>
      <w:pPr>
        <w:tabs>
          <w:tab w:val="left" w:pos="312"/>
        </w:tabs>
      </w:pPr>
    </w:lvl>
  </w:abstractNum>
  <w:abstractNum w:abstractNumId="16">
    <w:nsid w:val="DF3A85BF"/>
    <w:multiLevelType w:val="singleLevel"/>
    <w:tmpl w:val="DF3A85BF"/>
    <w:lvl w:ilvl="0" w:tentative="0">
      <w:start w:val="1"/>
      <w:numFmt w:val="decimal"/>
      <w:lvlText w:val="%1."/>
      <w:lvlJc w:val="left"/>
      <w:pPr>
        <w:tabs>
          <w:tab w:val="left" w:pos="312"/>
        </w:tabs>
      </w:pPr>
    </w:lvl>
  </w:abstractNum>
  <w:abstractNum w:abstractNumId="17">
    <w:nsid w:val="E191FA50"/>
    <w:multiLevelType w:val="singleLevel"/>
    <w:tmpl w:val="E191FA50"/>
    <w:lvl w:ilvl="0" w:tentative="0">
      <w:start w:val="1"/>
      <w:numFmt w:val="decimal"/>
      <w:lvlText w:val="%1."/>
      <w:lvlJc w:val="left"/>
      <w:pPr>
        <w:tabs>
          <w:tab w:val="left" w:pos="312"/>
        </w:tabs>
      </w:pPr>
    </w:lvl>
  </w:abstractNum>
  <w:abstractNum w:abstractNumId="18">
    <w:nsid w:val="E9673361"/>
    <w:multiLevelType w:val="singleLevel"/>
    <w:tmpl w:val="E9673361"/>
    <w:lvl w:ilvl="0" w:tentative="0">
      <w:start w:val="1"/>
      <w:numFmt w:val="decimal"/>
      <w:lvlText w:val="%1."/>
      <w:lvlJc w:val="left"/>
      <w:pPr>
        <w:tabs>
          <w:tab w:val="left" w:pos="312"/>
        </w:tabs>
      </w:pPr>
    </w:lvl>
  </w:abstractNum>
  <w:abstractNum w:abstractNumId="19">
    <w:nsid w:val="EB6DA896"/>
    <w:multiLevelType w:val="singleLevel"/>
    <w:tmpl w:val="EB6DA896"/>
    <w:lvl w:ilvl="0" w:tentative="0">
      <w:start w:val="1"/>
      <w:numFmt w:val="decimal"/>
      <w:lvlText w:val="%1."/>
      <w:lvlJc w:val="left"/>
      <w:pPr>
        <w:tabs>
          <w:tab w:val="left" w:pos="312"/>
        </w:tabs>
      </w:pPr>
    </w:lvl>
  </w:abstractNum>
  <w:abstractNum w:abstractNumId="20">
    <w:nsid w:val="EB74F88C"/>
    <w:multiLevelType w:val="singleLevel"/>
    <w:tmpl w:val="EB74F88C"/>
    <w:lvl w:ilvl="0" w:tentative="0">
      <w:start w:val="1"/>
      <w:numFmt w:val="decimal"/>
      <w:lvlText w:val="%1."/>
      <w:lvlJc w:val="left"/>
      <w:pPr>
        <w:tabs>
          <w:tab w:val="left" w:pos="312"/>
        </w:tabs>
      </w:pPr>
    </w:lvl>
  </w:abstractNum>
  <w:abstractNum w:abstractNumId="21">
    <w:nsid w:val="EC3A8903"/>
    <w:multiLevelType w:val="singleLevel"/>
    <w:tmpl w:val="EC3A8903"/>
    <w:lvl w:ilvl="0" w:tentative="0">
      <w:start w:val="1"/>
      <w:numFmt w:val="decimal"/>
      <w:lvlText w:val="%1."/>
      <w:lvlJc w:val="left"/>
      <w:pPr>
        <w:tabs>
          <w:tab w:val="left" w:pos="312"/>
        </w:tabs>
      </w:pPr>
    </w:lvl>
  </w:abstractNum>
  <w:abstractNum w:abstractNumId="22">
    <w:nsid w:val="ECD66583"/>
    <w:multiLevelType w:val="singleLevel"/>
    <w:tmpl w:val="ECD66583"/>
    <w:lvl w:ilvl="0" w:tentative="0">
      <w:start w:val="1"/>
      <w:numFmt w:val="decimal"/>
      <w:lvlText w:val="%1."/>
      <w:lvlJc w:val="left"/>
      <w:pPr>
        <w:tabs>
          <w:tab w:val="left" w:pos="312"/>
        </w:tabs>
      </w:pPr>
    </w:lvl>
  </w:abstractNum>
  <w:abstractNum w:abstractNumId="23">
    <w:nsid w:val="FA636D61"/>
    <w:multiLevelType w:val="singleLevel"/>
    <w:tmpl w:val="FA636D61"/>
    <w:lvl w:ilvl="0" w:tentative="0">
      <w:start w:val="1"/>
      <w:numFmt w:val="decimal"/>
      <w:lvlText w:val="%1."/>
      <w:lvlJc w:val="left"/>
      <w:pPr>
        <w:tabs>
          <w:tab w:val="left" w:pos="312"/>
        </w:tabs>
      </w:pPr>
    </w:lvl>
  </w:abstractNum>
  <w:abstractNum w:abstractNumId="24">
    <w:nsid w:val="FDD23A99"/>
    <w:multiLevelType w:val="singleLevel"/>
    <w:tmpl w:val="FDD23A99"/>
    <w:lvl w:ilvl="0" w:tentative="0">
      <w:start w:val="1"/>
      <w:numFmt w:val="decimal"/>
      <w:lvlText w:val="%1."/>
      <w:lvlJc w:val="left"/>
      <w:pPr>
        <w:tabs>
          <w:tab w:val="left" w:pos="312"/>
        </w:tabs>
      </w:pPr>
    </w:lvl>
  </w:abstractNum>
  <w:abstractNum w:abstractNumId="25">
    <w:nsid w:val="00C6AF57"/>
    <w:multiLevelType w:val="singleLevel"/>
    <w:tmpl w:val="00C6AF57"/>
    <w:lvl w:ilvl="0" w:tentative="0">
      <w:start w:val="1"/>
      <w:numFmt w:val="decimal"/>
      <w:lvlText w:val="%1."/>
      <w:lvlJc w:val="left"/>
      <w:pPr>
        <w:tabs>
          <w:tab w:val="left" w:pos="312"/>
        </w:tabs>
      </w:pPr>
    </w:lvl>
  </w:abstractNum>
  <w:abstractNum w:abstractNumId="26">
    <w:nsid w:val="0366A498"/>
    <w:multiLevelType w:val="singleLevel"/>
    <w:tmpl w:val="0366A498"/>
    <w:lvl w:ilvl="0" w:tentative="0">
      <w:start w:val="1"/>
      <w:numFmt w:val="decimal"/>
      <w:lvlText w:val="%1."/>
      <w:lvlJc w:val="left"/>
      <w:pPr>
        <w:tabs>
          <w:tab w:val="left" w:pos="312"/>
        </w:tabs>
      </w:pPr>
    </w:lvl>
  </w:abstractNum>
  <w:abstractNum w:abstractNumId="27">
    <w:nsid w:val="083CB5E5"/>
    <w:multiLevelType w:val="singleLevel"/>
    <w:tmpl w:val="083CB5E5"/>
    <w:lvl w:ilvl="0" w:tentative="0">
      <w:start w:val="1"/>
      <w:numFmt w:val="decimal"/>
      <w:lvlText w:val="%1."/>
      <w:lvlJc w:val="left"/>
      <w:pPr>
        <w:tabs>
          <w:tab w:val="left" w:pos="312"/>
        </w:tabs>
      </w:pPr>
    </w:lvl>
  </w:abstractNum>
  <w:abstractNum w:abstractNumId="28">
    <w:nsid w:val="086E582C"/>
    <w:multiLevelType w:val="singleLevel"/>
    <w:tmpl w:val="086E582C"/>
    <w:lvl w:ilvl="0" w:tentative="0">
      <w:start w:val="1"/>
      <w:numFmt w:val="decimal"/>
      <w:lvlText w:val="%1."/>
      <w:lvlJc w:val="left"/>
      <w:pPr>
        <w:tabs>
          <w:tab w:val="left" w:pos="312"/>
        </w:tabs>
      </w:pPr>
    </w:lvl>
  </w:abstractNum>
  <w:abstractNum w:abstractNumId="29">
    <w:nsid w:val="088F401C"/>
    <w:multiLevelType w:val="singleLevel"/>
    <w:tmpl w:val="088F401C"/>
    <w:lvl w:ilvl="0" w:tentative="0">
      <w:start w:val="1"/>
      <w:numFmt w:val="decimal"/>
      <w:lvlText w:val="%1."/>
      <w:lvlJc w:val="left"/>
      <w:pPr>
        <w:tabs>
          <w:tab w:val="left" w:pos="312"/>
        </w:tabs>
      </w:pPr>
    </w:lvl>
  </w:abstractNum>
  <w:abstractNum w:abstractNumId="30">
    <w:nsid w:val="16D1C8C0"/>
    <w:multiLevelType w:val="singleLevel"/>
    <w:tmpl w:val="16D1C8C0"/>
    <w:lvl w:ilvl="0" w:tentative="0">
      <w:start w:val="1"/>
      <w:numFmt w:val="decimal"/>
      <w:lvlText w:val="%1."/>
      <w:lvlJc w:val="left"/>
      <w:pPr>
        <w:tabs>
          <w:tab w:val="left" w:pos="312"/>
        </w:tabs>
      </w:pPr>
    </w:lvl>
  </w:abstractNum>
  <w:abstractNum w:abstractNumId="31">
    <w:nsid w:val="193F9C9B"/>
    <w:multiLevelType w:val="singleLevel"/>
    <w:tmpl w:val="193F9C9B"/>
    <w:lvl w:ilvl="0" w:tentative="0">
      <w:start w:val="1"/>
      <w:numFmt w:val="decimal"/>
      <w:lvlText w:val="%1."/>
      <w:lvlJc w:val="left"/>
      <w:pPr>
        <w:tabs>
          <w:tab w:val="left" w:pos="312"/>
        </w:tabs>
      </w:pPr>
    </w:lvl>
  </w:abstractNum>
  <w:abstractNum w:abstractNumId="32">
    <w:nsid w:val="1B9850E1"/>
    <w:multiLevelType w:val="singleLevel"/>
    <w:tmpl w:val="1B9850E1"/>
    <w:lvl w:ilvl="0" w:tentative="0">
      <w:start w:val="1"/>
      <w:numFmt w:val="decimal"/>
      <w:suff w:val="nothing"/>
      <w:lvlText w:val="%1、"/>
      <w:lvlJc w:val="left"/>
    </w:lvl>
  </w:abstractNum>
  <w:abstractNum w:abstractNumId="33">
    <w:nsid w:val="1E333B39"/>
    <w:multiLevelType w:val="singleLevel"/>
    <w:tmpl w:val="1E333B39"/>
    <w:lvl w:ilvl="0" w:tentative="0">
      <w:start w:val="1"/>
      <w:numFmt w:val="decimal"/>
      <w:lvlText w:val="%1."/>
      <w:lvlJc w:val="left"/>
      <w:pPr>
        <w:tabs>
          <w:tab w:val="left" w:pos="312"/>
        </w:tabs>
      </w:pPr>
    </w:lvl>
  </w:abstractNum>
  <w:abstractNum w:abstractNumId="34">
    <w:nsid w:val="233ABF45"/>
    <w:multiLevelType w:val="singleLevel"/>
    <w:tmpl w:val="233ABF45"/>
    <w:lvl w:ilvl="0" w:tentative="0">
      <w:start w:val="1"/>
      <w:numFmt w:val="decimal"/>
      <w:lvlText w:val="%1."/>
      <w:lvlJc w:val="left"/>
      <w:pPr>
        <w:tabs>
          <w:tab w:val="left" w:pos="312"/>
        </w:tabs>
      </w:pPr>
    </w:lvl>
  </w:abstractNum>
  <w:abstractNum w:abstractNumId="35">
    <w:nsid w:val="2574E6DB"/>
    <w:multiLevelType w:val="singleLevel"/>
    <w:tmpl w:val="2574E6DB"/>
    <w:lvl w:ilvl="0" w:tentative="0">
      <w:start w:val="1"/>
      <w:numFmt w:val="decimal"/>
      <w:lvlText w:val="%1."/>
      <w:lvlJc w:val="left"/>
      <w:pPr>
        <w:tabs>
          <w:tab w:val="left" w:pos="312"/>
        </w:tabs>
      </w:pPr>
    </w:lvl>
  </w:abstractNum>
  <w:abstractNum w:abstractNumId="36">
    <w:nsid w:val="2A124031"/>
    <w:multiLevelType w:val="singleLevel"/>
    <w:tmpl w:val="2A124031"/>
    <w:lvl w:ilvl="0" w:tentative="0">
      <w:start w:val="1"/>
      <w:numFmt w:val="decimal"/>
      <w:lvlText w:val="%1."/>
      <w:lvlJc w:val="left"/>
      <w:pPr>
        <w:tabs>
          <w:tab w:val="left" w:pos="312"/>
        </w:tabs>
      </w:pPr>
    </w:lvl>
  </w:abstractNum>
  <w:abstractNum w:abstractNumId="37">
    <w:nsid w:val="2BC30EC6"/>
    <w:multiLevelType w:val="multilevel"/>
    <w:tmpl w:val="2BC30EC6"/>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347F8FC0"/>
    <w:multiLevelType w:val="singleLevel"/>
    <w:tmpl w:val="347F8FC0"/>
    <w:lvl w:ilvl="0" w:tentative="0">
      <w:start w:val="1"/>
      <w:numFmt w:val="decimal"/>
      <w:lvlText w:val="%1."/>
      <w:lvlJc w:val="left"/>
      <w:pPr>
        <w:tabs>
          <w:tab w:val="left" w:pos="312"/>
        </w:tabs>
      </w:pPr>
    </w:lvl>
  </w:abstractNum>
  <w:abstractNum w:abstractNumId="39">
    <w:nsid w:val="3DFD4854"/>
    <w:multiLevelType w:val="singleLevel"/>
    <w:tmpl w:val="3DFD4854"/>
    <w:lvl w:ilvl="0" w:tentative="0">
      <w:start w:val="1"/>
      <w:numFmt w:val="decimal"/>
      <w:lvlText w:val="%1."/>
      <w:lvlJc w:val="left"/>
      <w:pPr>
        <w:tabs>
          <w:tab w:val="left" w:pos="312"/>
        </w:tabs>
      </w:pPr>
    </w:lvl>
  </w:abstractNum>
  <w:abstractNum w:abstractNumId="40">
    <w:nsid w:val="416F3927"/>
    <w:multiLevelType w:val="singleLevel"/>
    <w:tmpl w:val="416F3927"/>
    <w:lvl w:ilvl="0" w:tentative="0">
      <w:start w:val="1"/>
      <w:numFmt w:val="decimal"/>
      <w:lvlText w:val="%1."/>
      <w:lvlJc w:val="left"/>
      <w:pPr>
        <w:tabs>
          <w:tab w:val="left" w:pos="312"/>
        </w:tabs>
      </w:pPr>
    </w:lvl>
  </w:abstractNum>
  <w:abstractNum w:abstractNumId="41">
    <w:nsid w:val="484CEB67"/>
    <w:multiLevelType w:val="singleLevel"/>
    <w:tmpl w:val="484CEB67"/>
    <w:lvl w:ilvl="0" w:tentative="0">
      <w:start w:val="2"/>
      <w:numFmt w:val="decimal"/>
      <w:lvlText w:val="%1."/>
      <w:lvlJc w:val="left"/>
      <w:pPr>
        <w:tabs>
          <w:tab w:val="left" w:pos="312"/>
        </w:tabs>
      </w:pPr>
    </w:lvl>
  </w:abstractNum>
  <w:abstractNum w:abstractNumId="42">
    <w:nsid w:val="4A8DE014"/>
    <w:multiLevelType w:val="singleLevel"/>
    <w:tmpl w:val="4A8DE014"/>
    <w:lvl w:ilvl="0" w:tentative="0">
      <w:start w:val="1"/>
      <w:numFmt w:val="decimal"/>
      <w:lvlText w:val="%1."/>
      <w:lvlJc w:val="left"/>
      <w:pPr>
        <w:tabs>
          <w:tab w:val="left" w:pos="312"/>
        </w:tabs>
      </w:pPr>
    </w:lvl>
  </w:abstractNum>
  <w:abstractNum w:abstractNumId="43">
    <w:nsid w:val="4EEFCDB6"/>
    <w:multiLevelType w:val="singleLevel"/>
    <w:tmpl w:val="4EEFCDB6"/>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44">
    <w:nsid w:val="50F3A358"/>
    <w:multiLevelType w:val="singleLevel"/>
    <w:tmpl w:val="50F3A358"/>
    <w:lvl w:ilvl="0" w:tentative="0">
      <w:start w:val="1"/>
      <w:numFmt w:val="decimal"/>
      <w:lvlText w:val="%1."/>
      <w:lvlJc w:val="left"/>
      <w:pPr>
        <w:tabs>
          <w:tab w:val="left" w:pos="312"/>
        </w:tabs>
      </w:pPr>
    </w:lvl>
  </w:abstractNum>
  <w:abstractNum w:abstractNumId="45">
    <w:nsid w:val="623A877A"/>
    <w:multiLevelType w:val="singleLevel"/>
    <w:tmpl w:val="623A877A"/>
    <w:lvl w:ilvl="0" w:tentative="0">
      <w:start w:val="1"/>
      <w:numFmt w:val="decimal"/>
      <w:lvlText w:val="%1."/>
      <w:lvlJc w:val="left"/>
      <w:pPr>
        <w:tabs>
          <w:tab w:val="left" w:pos="312"/>
        </w:tabs>
      </w:pPr>
    </w:lvl>
  </w:abstractNum>
  <w:abstractNum w:abstractNumId="46">
    <w:nsid w:val="643119E4"/>
    <w:multiLevelType w:val="singleLevel"/>
    <w:tmpl w:val="643119E4"/>
    <w:lvl w:ilvl="0" w:tentative="0">
      <w:start w:val="1"/>
      <w:numFmt w:val="decimal"/>
      <w:lvlText w:val="%1."/>
      <w:lvlJc w:val="left"/>
      <w:pPr>
        <w:tabs>
          <w:tab w:val="left" w:pos="312"/>
        </w:tabs>
      </w:pPr>
    </w:lvl>
  </w:abstractNum>
  <w:abstractNum w:abstractNumId="47">
    <w:nsid w:val="7041230D"/>
    <w:multiLevelType w:val="singleLevel"/>
    <w:tmpl w:val="7041230D"/>
    <w:lvl w:ilvl="0" w:tentative="0">
      <w:start w:val="1"/>
      <w:numFmt w:val="decimal"/>
      <w:lvlText w:val="%1."/>
      <w:lvlJc w:val="left"/>
      <w:pPr>
        <w:tabs>
          <w:tab w:val="left" w:pos="312"/>
        </w:tabs>
      </w:pPr>
    </w:lvl>
  </w:abstractNum>
  <w:abstractNum w:abstractNumId="48">
    <w:nsid w:val="70E5CF34"/>
    <w:multiLevelType w:val="singleLevel"/>
    <w:tmpl w:val="70E5CF34"/>
    <w:lvl w:ilvl="0" w:tentative="0">
      <w:start w:val="1"/>
      <w:numFmt w:val="decimal"/>
      <w:lvlText w:val="%1."/>
      <w:lvlJc w:val="left"/>
      <w:pPr>
        <w:tabs>
          <w:tab w:val="left" w:pos="312"/>
        </w:tabs>
      </w:pPr>
    </w:lvl>
  </w:abstractNum>
  <w:abstractNum w:abstractNumId="49">
    <w:nsid w:val="75C0B345"/>
    <w:multiLevelType w:val="singleLevel"/>
    <w:tmpl w:val="75C0B345"/>
    <w:lvl w:ilvl="0" w:tentative="0">
      <w:start w:val="1"/>
      <w:numFmt w:val="decimal"/>
      <w:lvlText w:val="%1."/>
      <w:lvlJc w:val="left"/>
      <w:pPr>
        <w:tabs>
          <w:tab w:val="left" w:pos="312"/>
        </w:tabs>
      </w:pPr>
    </w:lvl>
  </w:abstractNum>
  <w:num w:numId="1">
    <w:abstractNumId w:val="19"/>
  </w:num>
  <w:num w:numId="2">
    <w:abstractNumId w:val="18"/>
  </w:num>
  <w:num w:numId="3">
    <w:abstractNumId w:val="29"/>
  </w:num>
  <w:num w:numId="4">
    <w:abstractNumId w:val="9"/>
  </w:num>
  <w:num w:numId="5">
    <w:abstractNumId w:val="41"/>
  </w:num>
  <w:num w:numId="6">
    <w:abstractNumId w:val="42"/>
  </w:num>
  <w:num w:numId="7">
    <w:abstractNumId w:val="38"/>
  </w:num>
  <w:num w:numId="8">
    <w:abstractNumId w:val="28"/>
  </w:num>
  <w:num w:numId="9">
    <w:abstractNumId w:val="15"/>
  </w:num>
  <w:num w:numId="10">
    <w:abstractNumId w:val="1"/>
  </w:num>
  <w:num w:numId="11">
    <w:abstractNumId w:val="8"/>
  </w:num>
  <w:num w:numId="12">
    <w:abstractNumId w:val="37"/>
  </w:num>
  <w:num w:numId="13">
    <w:abstractNumId w:val="33"/>
  </w:num>
  <w:num w:numId="14">
    <w:abstractNumId w:val="45"/>
  </w:num>
  <w:num w:numId="15">
    <w:abstractNumId w:val="7"/>
  </w:num>
  <w:num w:numId="16">
    <w:abstractNumId w:val="5"/>
  </w:num>
  <w:num w:numId="17">
    <w:abstractNumId w:val="47"/>
  </w:num>
  <w:num w:numId="18">
    <w:abstractNumId w:val="10"/>
  </w:num>
  <w:num w:numId="19">
    <w:abstractNumId w:val="17"/>
  </w:num>
  <w:num w:numId="20">
    <w:abstractNumId w:val="26"/>
  </w:num>
  <w:num w:numId="21">
    <w:abstractNumId w:val="21"/>
  </w:num>
  <w:num w:numId="22">
    <w:abstractNumId w:val="49"/>
  </w:num>
  <w:num w:numId="23">
    <w:abstractNumId w:val="32"/>
  </w:num>
  <w:num w:numId="24">
    <w:abstractNumId w:val="14"/>
  </w:num>
  <w:num w:numId="25">
    <w:abstractNumId w:val="35"/>
  </w:num>
  <w:num w:numId="26">
    <w:abstractNumId w:val="48"/>
  </w:num>
  <w:num w:numId="27">
    <w:abstractNumId w:val="40"/>
  </w:num>
  <w:num w:numId="28">
    <w:abstractNumId w:val="6"/>
  </w:num>
  <w:num w:numId="29">
    <w:abstractNumId w:val="36"/>
  </w:num>
  <w:num w:numId="30">
    <w:abstractNumId w:val="13"/>
  </w:num>
  <w:num w:numId="31">
    <w:abstractNumId w:val="0"/>
  </w:num>
  <w:num w:numId="32">
    <w:abstractNumId w:val="27"/>
  </w:num>
  <w:num w:numId="33">
    <w:abstractNumId w:val="34"/>
  </w:num>
  <w:num w:numId="34">
    <w:abstractNumId w:val="12"/>
  </w:num>
  <w:num w:numId="35">
    <w:abstractNumId w:val="30"/>
  </w:num>
  <w:num w:numId="36">
    <w:abstractNumId w:val="39"/>
  </w:num>
  <w:num w:numId="37">
    <w:abstractNumId w:val="44"/>
  </w:num>
  <w:num w:numId="38">
    <w:abstractNumId w:val="23"/>
  </w:num>
  <w:num w:numId="39">
    <w:abstractNumId w:val="22"/>
  </w:num>
  <w:num w:numId="40">
    <w:abstractNumId w:val="25"/>
  </w:num>
  <w:num w:numId="41">
    <w:abstractNumId w:val="31"/>
  </w:num>
  <w:num w:numId="42">
    <w:abstractNumId w:val="3"/>
  </w:num>
  <w:num w:numId="43">
    <w:abstractNumId w:val="16"/>
  </w:num>
  <w:num w:numId="44">
    <w:abstractNumId w:val="43"/>
  </w:num>
  <w:num w:numId="45">
    <w:abstractNumId w:val="2"/>
  </w:num>
  <w:num w:numId="46">
    <w:abstractNumId w:val="24"/>
  </w:num>
  <w:num w:numId="47">
    <w:abstractNumId w:val="46"/>
  </w:num>
  <w:num w:numId="48">
    <w:abstractNumId w:val="11"/>
  </w:num>
  <w:num w:numId="49">
    <w:abstractNumId w:val="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ZGFhZjBhYjgzZDRmMzU0NjM4ZDVhMzQyNTY2ODQifQ=="/>
  </w:docVars>
  <w:rsids>
    <w:rsidRoot w:val="1E071880"/>
    <w:rsid w:val="0003201F"/>
    <w:rsid w:val="001134D9"/>
    <w:rsid w:val="00261A2F"/>
    <w:rsid w:val="00297CA9"/>
    <w:rsid w:val="002C7DD1"/>
    <w:rsid w:val="003C0125"/>
    <w:rsid w:val="00510291"/>
    <w:rsid w:val="0051340F"/>
    <w:rsid w:val="005C0D3C"/>
    <w:rsid w:val="006416D1"/>
    <w:rsid w:val="00643BE3"/>
    <w:rsid w:val="006522D0"/>
    <w:rsid w:val="00670CC8"/>
    <w:rsid w:val="006C60DB"/>
    <w:rsid w:val="00704336"/>
    <w:rsid w:val="00776546"/>
    <w:rsid w:val="007E4AAA"/>
    <w:rsid w:val="008017E4"/>
    <w:rsid w:val="00886ABA"/>
    <w:rsid w:val="008E4A8E"/>
    <w:rsid w:val="00920D5D"/>
    <w:rsid w:val="00972FE2"/>
    <w:rsid w:val="00975D66"/>
    <w:rsid w:val="009D1A7E"/>
    <w:rsid w:val="00A4508A"/>
    <w:rsid w:val="00B93F2F"/>
    <w:rsid w:val="00B95435"/>
    <w:rsid w:val="00BE3F03"/>
    <w:rsid w:val="00BF377B"/>
    <w:rsid w:val="00D07053"/>
    <w:rsid w:val="00D67ABC"/>
    <w:rsid w:val="00D86000"/>
    <w:rsid w:val="00E148ED"/>
    <w:rsid w:val="00E3064B"/>
    <w:rsid w:val="00E61692"/>
    <w:rsid w:val="00ED3B5F"/>
    <w:rsid w:val="00EF1AB6"/>
    <w:rsid w:val="00F01304"/>
    <w:rsid w:val="00F56CEF"/>
    <w:rsid w:val="01032876"/>
    <w:rsid w:val="012515C4"/>
    <w:rsid w:val="01374E54"/>
    <w:rsid w:val="017E0CD4"/>
    <w:rsid w:val="018F2EE2"/>
    <w:rsid w:val="019127B6"/>
    <w:rsid w:val="0199136B"/>
    <w:rsid w:val="01B14C06"/>
    <w:rsid w:val="01BB3CD7"/>
    <w:rsid w:val="01E30D70"/>
    <w:rsid w:val="01FC1CB6"/>
    <w:rsid w:val="0200793B"/>
    <w:rsid w:val="02104022"/>
    <w:rsid w:val="02222DD7"/>
    <w:rsid w:val="02321E8F"/>
    <w:rsid w:val="026347C2"/>
    <w:rsid w:val="027520D7"/>
    <w:rsid w:val="02BC7D06"/>
    <w:rsid w:val="030C50CD"/>
    <w:rsid w:val="03675EC4"/>
    <w:rsid w:val="03713379"/>
    <w:rsid w:val="0393787C"/>
    <w:rsid w:val="039D0431"/>
    <w:rsid w:val="03AC38D7"/>
    <w:rsid w:val="03B61BE9"/>
    <w:rsid w:val="042E0790"/>
    <w:rsid w:val="04406715"/>
    <w:rsid w:val="04445161"/>
    <w:rsid w:val="045F6B9B"/>
    <w:rsid w:val="047F1395"/>
    <w:rsid w:val="04812FB5"/>
    <w:rsid w:val="04E74F93"/>
    <w:rsid w:val="04EA6DAD"/>
    <w:rsid w:val="05216546"/>
    <w:rsid w:val="052D7015"/>
    <w:rsid w:val="0530030C"/>
    <w:rsid w:val="05500BDA"/>
    <w:rsid w:val="0552145C"/>
    <w:rsid w:val="05CF1AFF"/>
    <w:rsid w:val="064424ED"/>
    <w:rsid w:val="067B57E2"/>
    <w:rsid w:val="067C415F"/>
    <w:rsid w:val="069C2428"/>
    <w:rsid w:val="06A20FC1"/>
    <w:rsid w:val="06A60A84"/>
    <w:rsid w:val="06C929F2"/>
    <w:rsid w:val="07132584"/>
    <w:rsid w:val="07183567"/>
    <w:rsid w:val="07322345"/>
    <w:rsid w:val="076B27EA"/>
    <w:rsid w:val="078E7060"/>
    <w:rsid w:val="07BA6821"/>
    <w:rsid w:val="07CC7D4D"/>
    <w:rsid w:val="07CF74E2"/>
    <w:rsid w:val="07E8679D"/>
    <w:rsid w:val="07FD6DF7"/>
    <w:rsid w:val="0811040D"/>
    <w:rsid w:val="08114650"/>
    <w:rsid w:val="08234384"/>
    <w:rsid w:val="082866A9"/>
    <w:rsid w:val="082C5756"/>
    <w:rsid w:val="08644325"/>
    <w:rsid w:val="087265E4"/>
    <w:rsid w:val="08AB3270"/>
    <w:rsid w:val="08DA2C94"/>
    <w:rsid w:val="08F86C50"/>
    <w:rsid w:val="09255731"/>
    <w:rsid w:val="09694018"/>
    <w:rsid w:val="09C13AB5"/>
    <w:rsid w:val="09CD476A"/>
    <w:rsid w:val="0A0F696E"/>
    <w:rsid w:val="0A1A76D0"/>
    <w:rsid w:val="0A1B3564"/>
    <w:rsid w:val="0A222B45"/>
    <w:rsid w:val="0A3960E0"/>
    <w:rsid w:val="0A456833"/>
    <w:rsid w:val="0A951569"/>
    <w:rsid w:val="0AC621E1"/>
    <w:rsid w:val="0AE87439"/>
    <w:rsid w:val="0B112BB9"/>
    <w:rsid w:val="0B5E5DFE"/>
    <w:rsid w:val="0B792C38"/>
    <w:rsid w:val="0B983FB5"/>
    <w:rsid w:val="0BC468CC"/>
    <w:rsid w:val="0BD157D7"/>
    <w:rsid w:val="0C022F4C"/>
    <w:rsid w:val="0C682651"/>
    <w:rsid w:val="0C692CAD"/>
    <w:rsid w:val="0C780795"/>
    <w:rsid w:val="0C84355F"/>
    <w:rsid w:val="0C994C14"/>
    <w:rsid w:val="0D0E772B"/>
    <w:rsid w:val="0D5C636E"/>
    <w:rsid w:val="0D786450"/>
    <w:rsid w:val="0D8530B8"/>
    <w:rsid w:val="0D906017"/>
    <w:rsid w:val="0D9B05EE"/>
    <w:rsid w:val="0DB55A7E"/>
    <w:rsid w:val="0DB86A98"/>
    <w:rsid w:val="0DC26CE8"/>
    <w:rsid w:val="0DCC70E3"/>
    <w:rsid w:val="0E2826F4"/>
    <w:rsid w:val="0E2A1479"/>
    <w:rsid w:val="0E3B3BDF"/>
    <w:rsid w:val="0E4C2643"/>
    <w:rsid w:val="0E534D8D"/>
    <w:rsid w:val="0E844345"/>
    <w:rsid w:val="0E855450"/>
    <w:rsid w:val="0ECC4C15"/>
    <w:rsid w:val="0F0547E3"/>
    <w:rsid w:val="0F2F360E"/>
    <w:rsid w:val="0F694D72"/>
    <w:rsid w:val="0F6B6962"/>
    <w:rsid w:val="0F775FFD"/>
    <w:rsid w:val="0F9022FF"/>
    <w:rsid w:val="0FBB72D2"/>
    <w:rsid w:val="0FD347EE"/>
    <w:rsid w:val="0FD73D21"/>
    <w:rsid w:val="0FDE750E"/>
    <w:rsid w:val="0FDF6DE2"/>
    <w:rsid w:val="100371D6"/>
    <w:rsid w:val="101A606C"/>
    <w:rsid w:val="101C3B92"/>
    <w:rsid w:val="109202F8"/>
    <w:rsid w:val="109401F4"/>
    <w:rsid w:val="10A6317C"/>
    <w:rsid w:val="10AC5175"/>
    <w:rsid w:val="10B4201D"/>
    <w:rsid w:val="10FE598E"/>
    <w:rsid w:val="11004CF7"/>
    <w:rsid w:val="110E1D8B"/>
    <w:rsid w:val="11140D0D"/>
    <w:rsid w:val="112E6273"/>
    <w:rsid w:val="11671D28"/>
    <w:rsid w:val="117F514D"/>
    <w:rsid w:val="11911C01"/>
    <w:rsid w:val="11980D24"/>
    <w:rsid w:val="11A26319"/>
    <w:rsid w:val="11AB1672"/>
    <w:rsid w:val="11C049F1"/>
    <w:rsid w:val="12062D4C"/>
    <w:rsid w:val="12096398"/>
    <w:rsid w:val="12925B1C"/>
    <w:rsid w:val="129E02B8"/>
    <w:rsid w:val="12A61E39"/>
    <w:rsid w:val="12ED115F"/>
    <w:rsid w:val="12F10925"/>
    <w:rsid w:val="13737F6D"/>
    <w:rsid w:val="13983E78"/>
    <w:rsid w:val="13C627F3"/>
    <w:rsid w:val="13C92283"/>
    <w:rsid w:val="13CE5AEB"/>
    <w:rsid w:val="13E42C19"/>
    <w:rsid w:val="13FE2A78"/>
    <w:rsid w:val="144C5418"/>
    <w:rsid w:val="14812B5E"/>
    <w:rsid w:val="152D6842"/>
    <w:rsid w:val="154D0C92"/>
    <w:rsid w:val="15DE18EA"/>
    <w:rsid w:val="15FF01DE"/>
    <w:rsid w:val="15FF704E"/>
    <w:rsid w:val="163634D4"/>
    <w:rsid w:val="16414353"/>
    <w:rsid w:val="16770268"/>
    <w:rsid w:val="1679465B"/>
    <w:rsid w:val="167C35DD"/>
    <w:rsid w:val="168B42F5"/>
    <w:rsid w:val="16A11295"/>
    <w:rsid w:val="176757D0"/>
    <w:rsid w:val="177E787E"/>
    <w:rsid w:val="17A93C17"/>
    <w:rsid w:val="17E62472"/>
    <w:rsid w:val="17EF6030"/>
    <w:rsid w:val="18513E14"/>
    <w:rsid w:val="18574301"/>
    <w:rsid w:val="1864257A"/>
    <w:rsid w:val="187F1E22"/>
    <w:rsid w:val="188B3FAB"/>
    <w:rsid w:val="18B057C0"/>
    <w:rsid w:val="18EF50DF"/>
    <w:rsid w:val="19797741"/>
    <w:rsid w:val="19AD1853"/>
    <w:rsid w:val="19BA322A"/>
    <w:rsid w:val="19C534ED"/>
    <w:rsid w:val="19C54763"/>
    <w:rsid w:val="19CE163C"/>
    <w:rsid w:val="19DB0048"/>
    <w:rsid w:val="19E75211"/>
    <w:rsid w:val="1A1C0AE5"/>
    <w:rsid w:val="1A21161C"/>
    <w:rsid w:val="1A4F101D"/>
    <w:rsid w:val="1A5F7AAA"/>
    <w:rsid w:val="1ACD4355"/>
    <w:rsid w:val="1AE05E43"/>
    <w:rsid w:val="1B3E5305"/>
    <w:rsid w:val="1B6A60FA"/>
    <w:rsid w:val="1B9B3177"/>
    <w:rsid w:val="1B9F4A31"/>
    <w:rsid w:val="1BB5729C"/>
    <w:rsid w:val="1BC34310"/>
    <w:rsid w:val="1BE761AD"/>
    <w:rsid w:val="1C00446E"/>
    <w:rsid w:val="1C0302FC"/>
    <w:rsid w:val="1C033E58"/>
    <w:rsid w:val="1C140754"/>
    <w:rsid w:val="1C145861"/>
    <w:rsid w:val="1C220468"/>
    <w:rsid w:val="1C2D7127"/>
    <w:rsid w:val="1C954E9B"/>
    <w:rsid w:val="1CA7512B"/>
    <w:rsid w:val="1CB33AD0"/>
    <w:rsid w:val="1CC45CDD"/>
    <w:rsid w:val="1CCD5A06"/>
    <w:rsid w:val="1CF53A0D"/>
    <w:rsid w:val="1CFC11B5"/>
    <w:rsid w:val="1D13456F"/>
    <w:rsid w:val="1D2A3AA4"/>
    <w:rsid w:val="1D990607"/>
    <w:rsid w:val="1DC432E7"/>
    <w:rsid w:val="1DC73C16"/>
    <w:rsid w:val="1DD27F86"/>
    <w:rsid w:val="1E071880"/>
    <w:rsid w:val="1E0A7720"/>
    <w:rsid w:val="1E7A5202"/>
    <w:rsid w:val="1E9E5C3D"/>
    <w:rsid w:val="1EBF675C"/>
    <w:rsid w:val="1EE00481"/>
    <w:rsid w:val="1F2111C5"/>
    <w:rsid w:val="1F427F02"/>
    <w:rsid w:val="1F5E06B8"/>
    <w:rsid w:val="1F5F584A"/>
    <w:rsid w:val="1F68460B"/>
    <w:rsid w:val="1F8F23F3"/>
    <w:rsid w:val="1FC87893"/>
    <w:rsid w:val="20020FF7"/>
    <w:rsid w:val="20062169"/>
    <w:rsid w:val="2013698E"/>
    <w:rsid w:val="20234AC9"/>
    <w:rsid w:val="20341601"/>
    <w:rsid w:val="203E5DA7"/>
    <w:rsid w:val="20455CEB"/>
    <w:rsid w:val="208B528C"/>
    <w:rsid w:val="20A420AE"/>
    <w:rsid w:val="21025026"/>
    <w:rsid w:val="21262AC3"/>
    <w:rsid w:val="213A1404"/>
    <w:rsid w:val="21511635"/>
    <w:rsid w:val="21997739"/>
    <w:rsid w:val="21F229A5"/>
    <w:rsid w:val="226E4908"/>
    <w:rsid w:val="22723AE6"/>
    <w:rsid w:val="22A75E85"/>
    <w:rsid w:val="22B94AED"/>
    <w:rsid w:val="22F9393F"/>
    <w:rsid w:val="231908F9"/>
    <w:rsid w:val="23623293"/>
    <w:rsid w:val="238D7B41"/>
    <w:rsid w:val="23C06BC8"/>
    <w:rsid w:val="23D108B8"/>
    <w:rsid w:val="242D6CB7"/>
    <w:rsid w:val="24370C45"/>
    <w:rsid w:val="245E2574"/>
    <w:rsid w:val="24804DBA"/>
    <w:rsid w:val="249C44E1"/>
    <w:rsid w:val="24D05A8B"/>
    <w:rsid w:val="24ED38F7"/>
    <w:rsid w:val="258C4EBE"/>
    <w:rsid w:val="25A42208"/>
    <w:rsid w:val="25AC5462"/>
    <w:rsid w:val="25C64874"/>
    <w:rsid w:val="25F52A64"/>
    <w:rsid w:val="26207C03"/>
    <w:rsid w:val="262A525E"/>
    <w:rsid w:val="263848E2"/>
    <w:rsid w:val="2657220F"/>
    <w:rsid w:val="265E2CFF"/>
    <w:rsid w:val="266D4CF0"/>
    <w:rsid w:val="26B65D3E"/>
    <w:rsid w:val="26B6759D"/>
    <w:rsid w:val="26C96D36"/>
    <w:rsid w:val="26FF0CE7"/>
    <w:rsid w:val="27357FEC"/>
    <w:rsid w:val="276A5C47"/>
    <w:rsid w:val="27B30F68"/>
    <w:rsid w:val="27C04762"/>
    <w:rsid w:val="27DB358E"/>
    <w:rsid w:val="27DE5B29"/>
    <w:rsid w:val="282C7A1E"/>
    <w:rsid w:val="28396488"/>
    <w:rsid w:val="284C6040"/>
    <w:rsid w:val="28667C49"/>
    <w:rsid w:val="28861EB0"/>
    <w:rsid w:val="292024ED"/>
    <w:rsid w:val="293746EE"/>
    <w:rsid w:val="294A5D14"/>
    <w:rsid w:val="29695C42"/>
    <w:rsid w:val="299774CF"/>
    <w:rsid w:val="29A21154"/>
    <w:rsid w:val="29BA4765"/>
    <w:rsid w:val="29C15A7E"/>
    <w:rsid w:val="29F87B0D"/>
    <w:rsid w:val="2A17569E"/>
    <w:rsid w:val="2A355B25"/>
    <w:rsid w:val="2A4C2E6E"/>
    <w:rsid w:val="2A506E02"/>
    <w:rsid w:val="2A8B7E3A"/>
    <w:rsid w:val="2A8D4A40"/>
    <w:rsid w:val="2A946CEF"/>
    <w:rsid w:val="2A9669CD"/>
    <w:rsid w:val="2AE7493C"/>
    <w:rsid w:val="2AF83194"/>
    <w:rsid w:val="2B0100FD"/>
    <w:rsid w:val="2B0A5203"/>
    <w:rsid w:val="2B102DE3"/>
    <w:rsid w:val="2B324799"/>
    <w:rsid w:val="2B3C0E66"/>
    <w:rsid w:val="2B5171D6"/>
    <w:rsid w:val="2B995AE1"/>
    <w:rsid w:val="2BC22915"/>
    <w:rsid w:val="2BDD6474"/>
    <w:rsid w:val="2C0E0D23"/>
    <w:rsid w:val="2C195BCB"/>
    <w:rsid w:val="2C8D1FC7"/>
    <w:rsid w:val="2CAA7858"/>
    <w:rsid w:val="2CCD64E8"/>
    <w:rsid w:val="2CD425E5"/>
    <w:rsid w:val="2CDF7FCA"/>
    <w:rsid w:val="2D123ED2"/>
    <w:rsid w:val="2D5E5392"/>
    <w:rsid w:val="2D9435C4"/>
    <w:rsid w:val="2DC60572"/>
    <w:rsid w:val="2DD0204C"/>
    <w:rsid w:val="2DE052F3"/>
    <w:rsid w:val="2DF85C6F"/>
    <w:rsid w:val="2E2F6FD7"/>
    <w:rsid w:val="2E421769"/>
    <w:rsid w:val="2E4219D0"/>
    <w:rsid w:val="2E577A71"/>
    <w:rsid w:val="2E585290"/>
    <w:rsid w:val="2E6609A2"/>
    <w:rsid w:val="2E782106"/>
    <w:rsid w:val="2EB60BD1"/>
    <w:rsid w:val="2EB77450"/>
    <w:rsid w:val="2EC102CF"/>
    <w:rsid w:val="2EC41368"/>
    <w:rsid w:val="2ECB098C"/>
    <w:rsid w:val="2ECB3F4C"/>
    <w:rsid w:val="2EF517F7"/>
    <w:rsid w:val="2F2148C9"/>
    <w:rsid w:val="2F9B1963"/>
    <w:rsid w:val="2FA65D0C"/>
    <w:rsid w:val="2FC5252E"/>
    <w:rsid w:val="2FD14806"/>
    <w:rsid w:val="2FE36023"/>
    <w:rsid w:val="300B75DD"/>
    <w:rsid w:val="301E705B"/>
    <w:rsid w:val="30281C88"/>
    <w:rsid w:val="30446AC1"/>
    <w:rsid w:val="306615BA"/>
    <w:rsid w:val="30971DD3"/>
    <w:rsid w:val="30B26121"/>
    <w:rsid w:val="30BD4AC6"/>
    <w:rsid w:val="30C9542E"/>
    <w:rsid w:val="30D2475E"/>
    <w:rsid w:val="30F77FD8"/>
    <w:rsid w:val="31077AEF"/>
    <w:rsid w:val="310B651C"/>
    <w:rsid w:val="313905F0"/>
    <w:rsid w:val="31547B90"/>
    <w:rsid w:val="315A3D49"/>
    <w:rsid w:val="31785A6A"/>
    <w:rsid w:val="317A003C"/>
    <w:rsid w:val="32071C76"/>
    <w:rsid w:val="32411344"/>
    <w:rsid w:val="32981347"/>
    <w:rsid w:val="32E30036"/>
    <w:rsid w:val="32E91BA2"/>
    <w:rsid w:val="33097F64"/>
    <w:rsid w:val="331570B9"/>
    <w:rsid w:val="333A7F06"/>
    <w:rsid w:val="333D5A4A"/>
    <w:rsid w:val="334E7C57"/>
    <w:rsid w:val="33993B2C"/>
    <w:rsid w:val="33AF4B9A"/>
    <w:rsid w:val="33B4505E"/>
    <w:rsid w:val="33CD5020"/>
    <w:rsid w:val="33CE41EA"/>
    <w:rsid w:val="33DB6292"/>
    <w:rsid w:val="33F97BC3"/>
    <w:rsid w:val="34346E4D"/>
    <w:rsid w:val="346F6F4F"/>
    <w:rsid w:val="34CC177B"/>
    <w:rsid w:val="34DB376C"/>
    <w:rsid w:val="34FD1935"/>
    <w:rsid w:val="353327D7"/>
    <w:rsid w:val="357435B0"/>
    <w:rsid w:val="357D32F9"/>
    <w:rsid w:val="35942299"/>
    <w:rsid w:val="35C42066"/>
    <w:rsid w:val="35D9551E"/>
    <w:rsid w:val="360A4A5D"/>
    <w:rsid w:val="361B3494"/>
    <w:rsid w:val="3635562D"/>
    <w:rsid w:val="364517E5"/>
    <w:rsid w:val="36783969"/>
    <w:rsid w:val="3680115B"/>
    <w:rsid w:val="36820344"/>
    <w:rsid w:val="36EB465E"/>
    <w:rsid w:val="372E046A"/>
    <w:rsid w:val="375E22A0"/>
    <w:rsid w:val="376E08C8"/>
    <w:rsid w:val="37B564F7"/>
    <w:rsid w:val="37DA5F5D"/>
    <w:rsid w:val="37EC0DB3"/>
    <w:rsid w:val="38123949"/>
    <w:rsid w:val="381C08E0"/>
    <w:rsid w:val="38220A72"/>
    <w:rsid w:val="383C2774"/>
    <w:rsid w:val="38415FDC"/>
    <w:rsid w:val="3848736B"/>
    <w:rsid w:val="38563B98"/>
    <w:rsid w:val="385826FD"/>
    <w:rsid w:val="385F145C"/>
    <w:rsid w:val="38912AC0"/>
    <w:rsid w:val="38FC71E6"/>
    <w:rsid w:val="393309BD"/>
    <w:rsid w:val="39402128"/>
    <w:rsid w:val="39717338"/>
    <w:rsid w:val="39A74821"/>
    <w:rsid w:val="39B20F40"/>
    <w:rsid w:val="3A6104DC"/>
    <w:rsid w:val="3A9955C9"/>
    <w:rsid w:val="3ADE0C5F"/>
    <w:rsid w:val="3AF81CD9"/>
    <w:rsid w:val="3B08329E"/>
    <w:rsid w:val="3B4B164C"/>
    <w:rsid w:val="3B8438DB"/>
    <w:rsid w:val="3B8B7C9A"/>
    <w:rsid w:val="3B934DA1"/>
    <w:rsid w:val="3BBC60A6"/>
    <w:rsid w:val="3BFF6533"/>
    <w:rsid w:val="3C073099"/>
    <w:rsid w:val="3C4147FD"/>
    <w:rsid w:val="3C490F09"/>
    <w:rsid w:val="3C847C9A"/>
    <w:rsid w:val="3C8F4B18"/>
    <w:rsid w:val="3CCD2CF9"/>
    <w:rsid w:val="3CE91120"/>
    <w:rsid w:val="3CF727D5"/>
    <w:rsid w:val="3D4A58A2"/>
    <w:rsid w:val="3D5567B2"/>
    <w:rsid w:val="3D597924"/>
    <w:rsid w:val="3D7529B0"/>
    <w:rsid w:val="3D98669F"/>
    <w:rsid w:val="3DA74B34"/>
    <w:rsid w:val="3DAB4D54"/>
    <w:rsid w:val="3DBC2580"/>
    <w:rsid w:val="3DC2371B"/>
    <w:rsid w:val="3E10092B"/>
    <w:rsid w:val="3E276B7E"/>
    <w:rsid w:val="3E35095B"/>
    <w:rsid w:val="3E506F79"/>
    <w:rsid w:val="3E846C23"/>
    <w:rsid w:val="3E864749"/>
    <w:rsid w:val="3EA846BF"/>
    <w:rsid w:val="3ED40932"/>
    <w:rsid w:val="3EF16FC6"/>
    <w:rsid w:val="3F3D5750"/>
    <w:rsid w:val="3FB672B0"/>
    <w:rsid w:val="3FD339BE"/>
    <w:rsid w:val="3FFF4DC6"/>
    <w:rsid w:val="40291830"/>
    <w:rsid w:val="405A40DF"/>
    <w:rsid w:val="40AA634A"/>
    <w:rsid w:val="40C50ED0"/>
    <w:rsid w:val="40CB60B8"/>
    <w:rsid w:val="413E130B"/>
    <w:rsid w:val="414F3518"/>
    <w:rsid w:val="416A3A66"/>
    <w:rsid w:val="41977688"/>
    <w:rsid w:val="421D674B"/>
    <w:rsid w:val="425D5BE0"/>
    <w:rsid w:val="42DB2C5E"/>
    <w:rsid w:val="4317351F"/>
    <w:rsid w:val="433B01F8"/>
    <w:rsid w:val="43860D47"/>
    <w:rsid w:val="43A82655"/>
    <w:rsid w:val="43BB77BF"/>
    <w:rsid w:val="43C05680"/>
    <w:rsid w:val="43EF45EB"/>
    <w:rsid w:val="440525B4"/>
    <w:rsid w:val="443A225E"/>
    <w:rsid w:val="444621CD"/>
    <w:rsid w:val="444D52E2"/>
    <w:rsid w:val="44580D8A"/>
    <w:rsid w:val="448B6E0C"/>
    <w:rsid w:val="44A05B94"/>
    <w:rsid w:val="44D6418B"/>
    <w:rsid w:val="44F53EBC"/>
    <w:rsid w:val="45255158"/>
    <w:rsid w:val="45304F82"/>
    <w:rsid w:val="454D4212"/>
    <w:rsid w:val="45991206"/>
    <w:rsid w:val="45C75D73"/>
    <w:rsid w:val="45C862F3"/>
    <w:rsid w:val="45D1274E"/>
    <w:rsid w:val="45DF4298"/>
    <w:rsid w:val="46431CF6"/>
    <w:rsid w:val="46626E90"/>
    <w:rsid w:val="468E49D0"/>
    <w:rsid w:val="4732546E"/>
    <w:rsid w:val="473311D8"/>
    <w:rsid w:val="4740402F"/>
    <w:rsid w:val="47411B55"/>
    <w:rsid w:val="477E4B57"/>
    <w:rsid w:val="4783427C"/>
    <w:rsid w:val="47947ED7"/>
    <w:rsid w:val="482A4397"/>
    <w:rsid w:val="48356B54"/>
    <w:rsid w:val="483B1321"/>
    <w:rsid w:val="48464245"/>
    <w:rsid w:val="488066AD"/>
    <w:rsid w:val="48835786"/>
    <w:rsid w:val="48912668"/>
    <w:rsid w:val="48C97979"/>
    <w:rsid w:val="48D04D44"/>
    <w:rsid w:val="48EC73AD"/>
    <w:rsid w:val="494F64C8"/>
    <w:rsid w:val="495D0E8B"/>
    <w:rsid w:val="4A0F0104"/>
    <w:rsid w:val="4A5D6CA6"/>
    <w:rsid w:val="4A6E28F1"/>
    <w:rsid w:val="4A71268D"/>
    <w:rsid w:val="4A873D23"/>
    <w:rsid w:val="4AB56AE2"/>
    <w:rsid w:val="4AD30D16"/>
    <w:rsid w:val="4ADE16F1"/>
    <w:rsid w:val="4AEF4859"/>
    <w:rsid w:val="4AFE3DCD"/>
    <w:rsid w:val="4B1B6DA0"/>
    <w:rsid w:val="4B215F25"/>
    <w:rsid w:val="4B72052F"/>
    <w:rsid w:val="4C131138"/>
    <w:rsid w:val="4C3F0FC0"/>
    <w:rsid w:val="4C5E432F"/>
    <w:rsid w:val="4C8C3872"/>
    <w:rsid w:val="4C9E35A6"/>
    <w:rsid w:val="4CA23096"/>
    <w:rsid w:val="4CCD2DF0"/>
    <w:rsid w:val="4CD55219"/>
    <w:rsid w:val="4CF66F3E"/>
    <w:rsid w:val="4D007D30"/>
    <w:rsid w:val="4D090A1F"/>
    <w:rsid w:val="4D17439C"/>
    <w:rsid w:val="4D1E04DC"/>
    <w:rsid w:val="4D302E12"/>
    <w:rsid w:val="4D550108"/>
    <w:rsid w:val="4D857D45"/>
    <w:rsid w:val="4D8602C2"/>
    <w:rsid w:val="4D9B63D6"/>
    <w:rsid w:val="4DAC5AD3"/>
    <w:rsid w:val="4DF06083"/>
    <w:rsid w:val="4E0E5A12"/>
    <w:rsid w:val="4E12786B"/>
    <w:rsid w:val="4E2A3343"/>
    <w:rsid w:val="4E320449"/>
    <w:rsid w:val="4E5959D6"/>
    <w:rsid w:val="4E9143F5"/>
    <w:rsid w:val="4EC8132E"/>
    <w:rsid w:val="4EE31744"/>
    <w:rsid w:val="4FA86710"/>
    <w:rsid w:val="4FEE7D0C"/>
    <w:rsid w:val="4FF43C08"/>
    <w:rsid w:val="50243DC2"/>
    <w:rsid w:val="50AF18DD"/>
    <w:rsid w:val="50B77104"/>
    <w:rsid w:val="50D41344"/>
    <w:rsid w:val="50D77086"/>
    <w:rsid w:val="51491D32"/>
    <w:rsid w:val="515506A6"/>
    <w:rsid w:val="51850890"/>
    <w:rsid w:val="519E1CA7"/>
    <w:rsid w:val="51A4340C"/>
    <w:rsid w:val="51B740FC"/>
    <w:rsid w:val="51D830B6"/>
    <w:rsid w:val="51F67960"/>
    <w:rsid w:val="51FE4158"/>
    <w:rsid w:val="52081147"/>
    <w:rsid w:val="5214621B"/>
    <w:rsid w:val="527228AA"/>
    <w:rsid w:val="52847C07"/>
    <w:rsid w:val="52CB49C9"/>
    <w:rsid w:val="52CC3EDF"/>
    <w:rsid w:val="52F263F9"/>
    <w:rsid w:val="52FB705C"/>
    <w:rsid w:val="53511372"/>
    <w:rsid w:val="537E1A3B"/>
    <w:rsid w:val="538E7F9D"/>
    <w:rsid w:val="53A616BE"/>
    <w:rsid w:val="53CA4C80"/>
    <w:rsid w:val="54052DB8"/>
    <w:rsid w:val="540930BB"/>
    <w:rsid w:val="54472DA0"/>
    <w:rsid w:val="545B0659"/>
    <w:rsid w:val="548566C2"/>
    <w:rsid w:val="5489146A"/>
    <w:rsid w:val="54C066DC"/>
    <w:rsid w:val="551A64CE"/>
    <w:rsid w:val="551C12D3"/>
    <w:rsid w:val="555869E7"/>
    <w:rsid w:val="555A0684"/>
    <w:rsid w:val="55693AF9"/>
    <w:rsid w:val="55C87E72"/>
    <w:rsid w:val="55FA74C1"/>
    <w:rsid w:val="56220DA3"/>
    <w:rsid w:val="56420481"/>
    <w:rsid w:val="564C46AC"/>
    <w:rsid w:val="56644F18"/>
    <w:rsid w:val="566C7C5E"/>
    <w:rsid w:val="567F7FA4"/>
    <w:rsid w:val="56830C54"/>
    <w:rsid w:val="56AD5062"/>
    <w:rsid w:val="56D233C5"/>
    <w:rsid w:val="56D54068"/>
    <w:rsid w:val="56FE4C08"/>
    <w:rsid w:val="57030BD5"/>
    <w:rsid w:val="57282A06"/>
    <w:rsid w:val="572D6340"/>
    <w:rsid w:val="573B211D"/>
    <w:rsid w:val="5744093C"/>
    <w:rsid w:val="576110A5"/>
    <w:rsid w:val="58070251"/>
    <w:rsid w:val="58093A4A"/>
    <w:rsid w:val="580A2EF6"/>
    <w:rsid w:val="582B57B9"/>
    <w:rsid w:val="582E321B"/>
    <w:rsid w:val="58450D2C"/>
    <w:rsid w:val="58675193"/>
    <w:rsid w:val="587753D7"/>
    <w:rsid w:val="58B978C8"/>
    <w:rsid w:val="58BA1767"/>
    <w:rsid w:val="58DE650E"/>
    <w:rsid w:val="58E97957"/>
    <w:rsid w:val="592F7A5F"/>
    <w:rsid w:val="594B0611"/>
    <w:rsid w:val="596D0ED9"/>
    <w:rsid w:val="59CF6176"/>
    <w:rsid w:val="59E22D24"/>
    <w:rsid w:val="59E7033A"/>
    <w:rsid w:val="59F156C0"/>
    <w:rsid w:val="5A516638"/>
    <w:rsid w:val="5A5F52E9"/>
    <w:rsid w:val="5A70032F"/>
    <w:rsid w:val="5A897643"/>
    <w:rsid w:val="5AA250DE"/>
    <w:rsid w:val="5AA4447D"/>
    <w:rsid w:val="5AAD558E"/>
    <w:rsid w:val="5ABA1118"/>
    <w:rsid w:val="5ABD5454"/>
    <w:rsid w:val="5ACD4893"/>
    <w:rsid w:val="5AE107FB"/>
    <w:rsid w:val="5B06742A"/>
    <w:rsid w:val="5B3C0F82"/>
    <w:rsid w:val="5BE07737"/>
    <w:rsid w:val="5BE556CE"/>
    <w:rsid w:val="5C043425"/>
    <w:rsid w:val="5C44277B"/>
    <w:rsid w:val="5C5A59B6"/>
    <w:rsid w:val="5C6A0DAE"/>
    <w:rsid w:val="5CAB2F7E"/>
    <w:rsid w:val="5CAE665E"/>
    <w:rsid w:val="5D3C274B"/>
    <w:rsid w:val="5D4360AF"/>
    <w:rsid w:val="5D5E18A3"/>
    <w:rsid w:val="5D615587"/>
    <w:rsid w:val="5D706898"/>
    <w:rsid w:val="5D850596"/>
    <w:rsid w:val="5DB06865"/>
    <w:rsid w:val="5E3232FB"/>
    <w:rsid w:val="5E495D54"/>
    <w:rsid w:val="5E6E23ED"/>
    <w:rsid w:val="5E936BAB"/>
    <w:rsid w:val="5F1871E8"/>
    <w:rsid w:val="5F62144D"/>
    <w:rsid w:val="5F8133B7"/>
    <w:rsid w:val="5FAA6092"/>
    <w:rsid w:val="5FD75FC8"/>
    <w:rsid w:val="5FEC766E"/>
    <w:rsid w:val="60017C7C"/>
    <w:rsid w:val="60200102"/>
    <w:rsid w:val="60580A21"/>
    <w:rsid w:val="60605FE3"/>
    <w:rsid w:val="60B151FE"/>
    <w:rsid w:val="60BF27D0"/>
    <w:rsid w:val="60CA3759"/>
    <w:rsid w:val="6105586E"/>
    <w:rsid w:val="612C658F"/>
    <w:rsid w:val="61504A17"/>
    <w:rsid w:val="61556FE4"/>
    <w:rsid w:val="61FC694D"/>
    <w:rsid w:val="626E2769"/>
    <w:rsid w:val="628902FA"/>
    <w:rsid w:val="62A15DCF"/>
    <w:rsid w:val="632C4F63"/>
    <w:rsid w:val="63440358"/>
    <w:rsid w:val="63460ED9"/>
    <w:rsid w:val="6347009B"/>
    <w:rsid w:val="63626C83"/>
    <w:rsid w:val="63871BF1"/>
    <w:rsid w:val="63877000"/>
    <w:rsid w:val="63DE2DC5"/>
    <w:rsid w:val="642F3009"/>
    <w:rsid w:val="644F5459"/>
    <w:rsid w:val="646D58E0"/>
    <w:rsid w:val="64A66A16"/>
    <w:rsid w:val="64B90B25"/>
    <w:rsid w:val="64D12312"/>
    <w:rsid w:val="64E2007C"/>
    <w:rsid w:val="64E238CC"/>
    <w:rsid w:val="651D2E62"/>
    <w:rsid w:val="65257F68"/>
    <w:rsid w:val="65344570"/>
    <w:rsid w:val="656F7435"/>
    <w:rsid w:val="65CE3698"/>
    <w:rsid w:val="65D94FF5"/>
    <w:rsid w:val="65D976D1"/>
    <w:rsid w:val="65F362B8"/>
    <w:rsid w:val="662918B0"/>
    <w:rsid w:val="662A7F2C"/>
    <w:rsid w:val="663743F7"/>
    <w:rsid w:val="664C528D"/>
    <w:rsid w:val="66775C6F"/>
    <w:rsid w:val="66A52950"/>
    <w:rsid w:val="66C23245"/>
    <w:rsid w:val="6703252B"/>
    <w:rsid w:val="67112E9A"/>
    <w:rsid w:val="674C241A"/>
    <w:rsid w:val="674E7C4A"/>
    <w:rsid w:val="6753700F"/>
    <w:rsid w:val="675D1C3B"/>
    <w:rsid w:val="675E536B"/>
    <w:rsid w:val="677D408C"/>
    <w:rsid w:val="67957627"/>
    <w:rsid w:val="67AE5C85"/>
    <w:rsid w:val="67C615F0"/>
    <w:rsid w:val="67CD3B76"/>
    <w:rsid w:val="67E4235D"/>
    <w:rsid w:val="68221DC0"/>
    <w:rsid w:val="68224C33"/>
    <w:rsid w:val="684E4F73"/>
    <w:rsid w:val="685365E7"/>
    <w:rsid w:val="68557E3B"/>
    <w:rsid w:val="68675F51"/>
    <w:rsid w:val="68725BBA"/>
    <w:rsid w:val="68815B07"/>
    <w:rsid w:val="688A2F04"/>
    <w:rsid w:val="68A520D0"/>
    <w:rsid w:val="68B24209"/>
    <w:rsid w:val="68BD6352"/>
    <w:rsid w:val="693A00BE"/>
    <w:rsid w:val="6942558D"/>
    <w:rsid w:val="695B664F"/>
    <w:rsid w:val="69691594"/>
    <w:rsid w:val="698C2CAC"/>
    <w:rsid w:val="698E2580"/>
    <w:rsid w:val="69BF6BDD"/>
    <w:rsid w:val="69D81B09"/>
    <w:rsid w:val="69E93C5A"/>
    <w:rsid w:val="6A143C4B"/>
    <w:rsid w:val="6A1A6915"/>
    <w:rsid w:val="6A5038CF"/>
    <w:rsid w:val="6A9811DC"/>
    <w:rsid w:val="6AD4713C"/>
    <w:rsid w:val="6AE140B5"/>
    <w:rsid w:val="6B99543F"/>
    <w:rsid w:val="6BAE0CB8"/>
    <w:rsid w:val="6C3F1900"/>
    <w:rsid w:val="6CB16843"/>
    <w:rsid w:val="6CBE3A87"/>
    <w:rsid w:val="6CC06430"/>
    <w:rsid w:val="6CD71C67"/>
    <w:rsid w:val="6CD96208"/>
    <w:rsid w:val="6CEA54D5"/>
    <w:rsid w:val="6CF50B68"/>
    <w:rsid w:val="6D0B038C"/>
    <w:rsid w:val="6D0D1A0E"/>
    <w:rsid w:val="6D5910F7"/>
    <w:rsid w:val="6D802675"/>
    <w:rsid w:val="6DDE0548"/>
    <w:rsid w:val="6E6D47E6"/>
    <w:rsid w:val="6E901A44"/>
    <w:rsid w:val="6EBE56B6"/>
    <w:rsid w:val="6ECB7DD2"/>
    <w:rsid w:val="6EFD56FB"/>
    <w:rsid w:val="6F545292"/>
    <w:rsid w:val="6F5A4CB2"/>
    <w:rsid w:val="6F6568BA"/>
    <w:rsid w:val="6F7723CE"/>
    <w:rsid w:val="6F8C57B4"/>
    <w:rsid w:val="6FC36CFC"/>
    <w:rsid w:val="700370F8"/>
    <w:rsid w:val="700F4CAD"/>
    <w:rsid w:val="70113542"/>
    <w:rsid w:val="704C6CF1"/>
    <w:rsid w:val="706E3299"/>
    <w:rsid w:val="707103B0"/>
    <w:rsid w:val="70AD3D86"/>
    <w:rsid w:val="70D3516C"/>
    <w:rsid w:val="70E92792"/>
    <w:rsid w:val="70F32619"/>
    <w:rsid w:val="71093216"/>
    <w:rsid w:val="71146F36"/>
    <w:rsid w:val="7124653D"/>
    <w:rsid w:val="71357785"/>
    <w:rsid w:val="71362658"/>
    <w:rsid w:val="715C55DE"/>
    <w:rsid w:val="71C9243B"/>
    <w:rsid w:val="71EB09AB"/>
    <w:rsid w:val="71F60B5D"/>
    <w:rsid w:val="72620A4E"/>
    <w:rsid w:val="72803384"/>
    <w:rsid w:val="729C548E"/>
    <w:rsid w:val="72A26EFE"/>
    <w:rsid w:val="72C84D9F"/>
    <w:rsid w:val="72E72D01"/>
    <w:rsid w:val="73013E43"/>
    <w:rsid w:val="732C5857"/>
    <w:rsid w:val="73334198"/>
    <w:rsid w:val="7381063A"/>
    <w:rsid w:val="73832A2A"/>
    <w:rsid w:val="73A2317A"/>
    <w:rsid w:val="73D9089C"/>
    <w:rsid w:val="744D6C15"/>
    <w:rsid w:val="7452274F"/>
    <w:rsid w:val="748A7DE8"/>
    <w:rsid w:val="748C6315"/>
    <w:rsid w:val="74A2697E"/>
    <w:rsid w:val="74B90A1E"/>
    <w:rsid w:val="74C74B98"/>
    <w:rsid w:val="75664AB3"/>
    <w:rsid w:val="762769D7"/>
    <w:rsid w:val="76481D09"/>
    <w:rsid w:val="76724FD8"/>
    <w:rsid w:val="76854862"/>
    <w:rsid w:val="76D0185E"/>
    <w:rsid w:val="76D90BB3"/>
    <w:rsid w:val="76EB6E7B"/>
    <w:rsid w:val="77417CFC"/>
    <w:rsid w:val="77846D70"/>
    <w:rsid w:val="77E720B2"/>
    <w:rsid w:val="781C51FB"/>
    <w:rsid w:val="782B18E2"/>
    <w:rsid w:val="782E45F5"/>
    <w:rsid w:val="7851534B"/>
    <w:rsid w:val="78536F8A"/>
    <w:rsid w:val="78A23447"/>
    <w:rsid w:val="78AA2807"/>
    <w:rsid w:val="78AF2513"/>
    <w:rsid w:val="78DE5537"/>
    <w:rsid w:val="7919206B"/>
    <w:rsid w:val="792706E3"/>
    <w:rsid w:val="794B0494"/>
    <w:rsid w:val="794C38BE"/>
    <w:rsid w:val="796C56AF"/>
    <w:rsid w:val="798127B3"/>
    <w:rsid w:val="79E70780"/>
    <w:rsid w:val="7A1C7734"/>
    <w:rsid w:val="7A1F7224"/>
    <w:rsid w:val="7A230AC3"/>
    <w:rsid w:val="7A455D98"/>
    <w:rsid w:val="7A5A2C25"/>
    <w:rsid w:val="7A9B40F5"/>
    <w:rsid w:val="7AA53792"/>
    <w:rsid w:val="7AAD607D"/>
    <w:rsid w:val="7AB027D7"/>
    <w:rsid w:val="7ABB0CFB"/>
    <w:rsid w:val="7AD128B7"/>
    <w:rsid w:val="7B14352C"/>
    <w:rsid w:val="7B334ED0"/>
    <w:rsid w:val="7B744EF1"/>
    <w:rsid w:val="7BBF481B"/>
    <w:rsid w:val="7BEC3136"/>
    <w:rsid w:val="7C321558"/>
    <w:rsid w:val="7C360C91"/>
    <w:rsid w:val="7C3F3BAE"/>
    <w:rsid w:val="7CC04CEF"/>
    <w:rsid w:val="7CFA0863"/>
    <w:rsid w:val="7D0B61A8"/>
    <w:rsid w:val="7D2E53CE"/>
    <w:rsid w:val="7D381048"/>
    <w:rsid w:val="7D413019"/>
    <w:rsid w:val="7D690EE2"/>
    <w:rsid w:val="7D7B29C4"/>
    <w:rsid w:val="7DF03769"/>
    <w:rsid w:val="7E5F5E41"/>
    <w:rsid w:val="7E804A62"/>
    <w:rsid w:val="7EE051D4"/>
    <w:rsid w:val="7F052941"/>
    <w:rsid w:val="7F233313"/>
    <w:rsid w:val="7F444625"/>
    <w:rsid w:val="7F906327"/>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rFonts w:eastAsia="宋体"/>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rPr>
      <w:sz w:val="24"/>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style>
  <w:style w:type="paragraph" w:customStyle="1" w:styleId="10">
    <w:name w:val="Table Paragraph"/>
    <w:basedOn w:val="1"/>
    <w:qFormat/>
    <w:uiPriority w:val="1"/>
    <w:rPr>
      <w:rFonts w:ascii="宋体" w:hAnsi="宋体" w:cs="宋体"/>
      <w:lang w:val="zh-CN" w:bidi="zh-CN"/>
    </w:rPr>
  </w:style>
  <w:style w:type="character" w:customStyle="1" w:styleId="11">
    <w:name w:val="font21"/>
    <w:qFormat/>
    <w:uiPriority w:val="0"/>
    <w:rPr>
      <w:rFonts w:hint="eastAsia" w:ascii="仿宋" w:hAnsi="仿宋" w:eastAsia="仿宋" w:cs="仿宋"/>
      <w:b/>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36339</Words>
  <Characters>38684</Characters>
  <Lines>193</Lines>
  <Paragraphs>54</Paragraphs>
  <TotalTime>0</TotalTime>
  <ScaleCrop>false</ScaleCrop>
  <LinksUpToDate>false</LinksUpToDate>
  <CharactersWithSpaces>38747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2022-03-29T06:36:00Z</dcterms:created>
  <dc:creator>豹小纹</dc:creator>
  <cp:lastModifiedBy>豹小纹</cp:lastModifiedBy>
  <dcterms:modified xsi:type="dcterms:W3CDTF">2022-05-24T02:40:19Z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7ED2DCB302AE4F9EB5E0EBB505D9E66E</vt:lpwstr>
  </property>
</Properties>
</file>