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color w:val="000000"/>
          <w:sz w:val="44"/>
          <w:szCs w:val="44"/>
          <w:lang w:val="en-US" w:eastAsia="zh-CN"/>
        </w:rPr>
      </w:pPr>
      <w:r>
        <w:rPr>
          <w:rFonts w:hint="eastAsia" w:ascii="黑体" w:hAnsi="黑体" w:eastAsia="黑体"/>
          <w:color w:val="000000"/>
          <w:sz w:val="44"/>
          <w:szCs w:val="44"/>
        </w:rPr>
        <w:t>附件3：</w:t>
      </w:r>
      <w:r>
        <w:rPr>
          <w:rFonts w:hint="eastAsia" w:ascii="黑体" w:hAnsi="黑体" w:eastAsia="黑体"/>
          <w:color w:val="000000"/>
          <w:sz w:val="44"/>
          <w:szCs w:val="44"/>
          <w:lang w:val="en-US" w:eastAsia="zh-CN"/>
        </w:rPr>
        <w:t>三级指标创建内容开展情况范例</w:t>
      </w:r>
    </w:p>
    <w:p>
      <w:pPr>
        <w:rPr>
          <w:rFonts w:hint="eastAsia" w:ascii="黑体" w:hAnsi="黑体" w:eastAsia="黑体"/>
          <w:color w:val="000000"/>
          <w:sz w:val="44"/>
          <w:szCs w:val="44"/>
          <w:lang w:val="en-US" w:eastAsia="zh-CN"/>
        </w:rPr>
      </w:pPr>
    </w:p>
    <w:p>
      <w:pPr>
        <w:ind w:firstLine="643" w:firstLineChars="200"/>
        <w:rPr>
          <w:rFonts w:ascii="仿宋_GB2312" w:hAnsi="仿宋_GB2312" w:eastAsia="仿宋_GB2312"/>
          <w:b/>
          <w:bCs/>
          <w:color w:val="000000"/>
          <w:sz w:val="32"/>
          <w:szCs w:val="32"/>
          <w:highlight w:val="red"/>
          <w:u w:val="single"/>
        </w:rPr>
      </w:pPr>
      <w:r>
        <w:rPr>
          <w:rFonts w:hint="eastAsia" w:ascii="仿宋_GB2312" w:hAnsi="仿宋_GB2312" w:eastAsia="仿宋_GB2312"/>
          <w:b/>
          <w:bCs/>
          <w:color w:val="000000"/>
          <w:sz w:val="32"/>
          <w:szCs w:val="32"/>
          <w:highlight w:val="red"/>
          <w:u w:val="single"/>
        </w:rPr>
        <w:t>以Ⅰ-1思想道德建设中Ⅱ-1统筹规划与组织实施的Ⅲ-3的内容为例：</w:t>
      </w:r>
      <w:bookmarkStart w:id="0" w:name="_GoBack"/>
      <w:bookmarkEnd w:id="0"/>
    </w:p>
    <w:p>
      <w:pPr>
        <w:ind w:firstLine="643" w:firstLineChars="200"/>
        <w:rPr>
          <w:rFonts w:ascii="仿宋_GB2312" w:hAns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b/>
          <w:bCs/>
          <w:color w:val="000000"/>
          <w:sz w:val="32"/>
          <w:szCs w:val="32"/>
        </w:rPr>
        <w:t>Ⅲ-3创建内容：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建立思想政治工作领导小组，学校主要领导每学期至少参加学生日常思想政治教育2次以上，学校分管负责同志每学期到堂听思想政治理论课2次以上；</w:t>
      </w:r>
    </w:p>
    <w:p>
      <w:pPr>
        <w:ind w:firstLine="643" w:firstLineChars="200"/>
        <w:rPr>
          <w:rFonts w:hint="eastAsia" w:ascii="仿宋_GB2312" w:hAnsi="仿宋_GB2312" w:eastAsia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b/>
          <w:bCs/>
          <w:color w:val="000000"/>
          <w:sz w:val="32"/>
          <w:szCs w:val="32"/>
        </w:rPr>
        <w:t>Ⅲ-3创建要求：</w:t>
      </w:r>
    </w:p>
    <w:p>
      <w:pPr>
        <w:ind w:firstLine="640" w:firstLineChars="200"/>
        <w:rPr>
          <w:rFonts w:ascii="仿宋_GB2312" w:hAns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1.提供学校成立思想政治工作领导小组的文件；</w:t>
      </w:r>
    </w:p>
    <w:p>
      <w:pPr>
        <w:ind w:firstLine="640" w:firstLineChars="200"/>
        <w:rPr>
          <w:rFonts w:ascii="仿宋_GB2312" w:hAns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2.提供学校主要领导每学期参加学生日常思想政治教育2次以上的相关资料（工作计划、新闻、图片等）；</w:t>
      </w:r>
    </w:p>
    <w:p>
      <w:pPr>
        <w:ind w:firstLine="640" w:firstLineChars="200"/>
        <w:rPr>
          <w:rFonts w:ascii="仿宋_GB2312" w:hAns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3.学校分管负责同志每学期2次以上到堂听思想政治理论课的相关资料（听课计划、听课记录，新闻、图片等）。</w:t>
      </w:r>
    </w:p>
    <w:p>
      <w:pPr>
        <w:ind w:firstLine="643" w:firstLineChars="200"/>
        <w:rPr>
          <w:rFonts w:ascii="仿宋_GB2312" w:hAnsi="仿宋_GB2312" w:eastAsia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b/>
          <w:bCs/>
          <w:color w:val="000000"/>
          <w:sz w:val="32"/>
          <w:szCs w:val="32"/>
          <w:lang w:val="en-US" w:eastAsia="zh-CN"/>
        </w:rPr>
        <w:t>Ⅲ-3创建内容工作总结</w:t>
      </w:r>
      <w:r>
        <w:rPr>
          <w:rFonts w:hint="eastAsia" w:ascii="仿宋_GB2312" w:hAnsi="仿宋_GB2312" w:eastAsia="仿宋_GB2312"/>
          <w:b/>
          <w:bCs/>
          <w:color w:val="000000"/>
          <w:sz w:val="32"/>
          <w:szCs w:val="32"/>
        </w:rPr>
        <w:t>范例：</w:t>
      </w:r>
    </w:p>
    <w:p>
      <w:pPr>
        <w:ind w:firstLine="640" w:firstLineChars="200"/>
        <w:rPr>
          <w:rFonts w:ascii="仿宋_GB2312" w:hAns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学校党委高度重视，成立了郑州铁路职业技术学院思想政治教育工作领导小组，定期研究思想政治工作，制定相关学习计划，领导干部带头上好开学第一课，学校主要领导每学期参加学生日常思想政治教育，学校分管负责同志每学期到堂听思想政治理论课，各项工作扎实有序开展，有部署、有措施、有总结、有成效 ……等等。</w:t>
      </w:r>
    </w:p>
    <w:p>
      <w:pPr>
        <w:ind w:firstLine="643" w:firstLineChars="200"/>
        <w:rPr>
          <w:rFonts w:hint="eastAsia" w:ascii="仿宋_GB2312" w:hAnsi="仿宋_GB2312" w:eastAsia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/>
          <w:b/>
          <w:bCs/>
          <w:color w:val="000000"/>
          <w:sz w:val="32"/>
          <w:szCs w:val="32"/>
          <w:lang w:val="en-US" w:eastAsia="zh-CN"/>
        </w:rPr>
        <w:t>①创建内容</w:t>
      </w:r>
      <w:r>
        <w:rPr>
          <w:rFonts w:hint="eastAsia" w:ascii="仿宋_GB2312" w:hAnsi="仿宋_GB2312" w:eastAsia="仿宋_GB2312"/>
          <w:b/>
          <w:bCs/>
          <w:color w:val="000000"/>
          <w:sz w:val="32"/>
          <w:szCs w:val="32"/>
        </w:rPr>
        <w:t>工作</w:t>
      </w:r>
      <w:r>
        <w:rPr>
          <w:rFonts w:hint="eastAsia" w:ascii="仿宋_GB2312" w:hAnsi="仿宋_GB2312" w:eastAsia="仿宋_GB2312"/>
          <w:b/>
          <w:bCs/>
          <w:color w:val="000000"/>
          <w:sz w:val="32"/>
          <w:szCs w:val="32"/>
          <w:lang w:val="en-US" w:eastAsia="zh-CN"/>
        </w:rPr>
        <w:t>总结</w:t>
      </w:r>
      <w:r>
        <w:rPr>
          <w:rFonts w:hint="eastAsia" w:ascii="仿宋_GB2312" w:hAnsi="仿宋_GB2312" w:eastAsia="仿宋_GB2312"/>
          <w:b/>
          <w:bCs/>
          <w:color w:val="000000"/>
          <w:sz w:val="32"/>
          <w:szCs w:val="32"/>
        </w:rPr>
        <w:t>要求：</w:t>
      </w:r>
      <w:r>
        <w:rPr>
          <w:rFonts w:hint="eastAsia" w:ascii="仿宋_GB2312" w:hAnsi="仿宋_GB2312" w:eastAsia="仿宋_GB2312"/>
          <w:b/>
          <w:bCs/>
          <w:color w:val="000000"/>
          <w:sz w:val="32"/>
          <w:szCs w:val="32"/>
          <w:u w:val="single"/>
          <w:lang w:val="en-US" w:eastAsia="zh-CN"/>
        </w:rPr>
        <w:t>紧扣“</w:t>
      </w:r>
      <w:r>
        <w:rPr>
          <w:rFonts w:hint="eastAsia" w:ascii="仿宋_GB2312" w:hAnsi="仿宋_GB2312" w:eastAsia="仿宋_GB2312"/>
          <w:b/>
          <w:bCs/>
          <w:color w:val="000000"/>
          <w:sz w:val="32"/>
          <w:szCs w:val="32"/>
          <w:u w:val="single"/>
        </w:rPr>
        <w:t>创建内容</w:t>
      </w:r>
      <w:r>
        <w:rPr>
          <w:rFonts w:hint="eastAsia" w:ascii="仿宋_GB2312" w:hAnsi="仿宋_GB2312" w:eastAsia="仿宋_GB2312"/>
          <w:b/>
          <w:bCs/>
          <w:color w:val="000000"/>
          <w:sz w:val="32"/>
          <w:szCs w:val="32"/>
          <w:u w:val="single"/>
          <w:lang w:val="en-US" w:eastAsia="zh-CN"/>
        </w:rPr>
        <w:t>”</w:t>
      </w:r>
      <w:r>
        <w:rPr>
          <w:rFonts w:hint="eastAsia" w:ascii="仿宋_GB2312" w:hAnsi="仿宋_GB2312" w:eastAsia="仿宋_GB2312"/>
          <w:b/>
          <w:bCs/>
          <w:color w:val="000000"/>
          <w:sz w:val="32"/>
          <w:szCs w:val="32"/>
          <w:u w:val="single"/>
        </w:rPr>
        <w:t>和</w:t>
      </w:r>
      <w:r>
        <w:rPr>
          <w:rFonts w:hint="eastAsia" w:ascii="仿宋_GB2312" w:hAnsi="仿宋_GB2312" w:eastAsia="仿宋_GB2312"/>
          <w:b/>
          <w:bCs/>
          <w:color w:val="000000"/>
          <w:sz w:val="32"/>
          <w:szCs w:val="32"/>
          <w:u w:val="single"/>
          <w:lang w:eastAsia="zh-CN"/>
        </w:rPr>
        <w:t>“</w:t>
      </w:r>
      <w:r>
        <w:rPr>
          <w:rFonts w:hint="eastAsia" w:ascii="仿宋_GB2312" w:hAnsi="仿宋_GB2312" w:eastAsia="仿宋_GB2312"/>
          <w:b/>
          <w:bCs/>
          <w:color w:val="000000"/>
          <w:sz w:val="32"/>
          <w:szCs w:val="32"/>
          <w:u w:val="single"/>
        </w:rPr>
        <w:t>工作推进措施</w:t>
      </w:r>
      <w:r>
        <w:rPr>
          <w:rFonts w:hint="eastAsia" w:ascii="仿宋_GB2312" w:hAnsi="仿宋_GB2312" w:eastAsia="仿宋_GB2312"/>
          <w:b/>
          <w:bCs/>
          <w:color w:val="000000"/>
          <w:sz w:val="32"/>
          <w:szCs w:val="32"/>
          <w:u w:val="single"/>
          <w:lang w:eastAsia="zh-CN"/>
        </w:rPr>
        <w:t>”</w:t>
      </w:r>
      <w:r>
        <w:rPr>
          <w:rFonts w:hint="eastAsia" w:ascii="仿宋_GB2312" w:hAnsi="仿宋_GB2312" w:eastAsia="仿宋_GB2312"/>
          <w:b/>
          <w:bCs/>
          <w:color w:val="000000"/>
          <w:sz w:val="32"/>
          <w:szCs w:val="32"/>
          <w:u w:val="single"/>
        </w:rPr>
        <w:t>撰写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，要求简明扼要，突出重点，突出成绩。</w:t>
      </w:r>
      <w:r>
        <w:rPr>
          <w:rFonts w:hint="eastAsia" w:ascii="仿宋_GB2312" w:hAnsi="仿宋_GB2312" w:eastAsia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/>
          <w:color w:val="000000"/>
          <w:sz w:val="32"/>
          <w:szCs w:val="32"/>
          <w:highlight w:val="none"/>
          <w:lang w:val="en-US" w:eastAsia="zh-CN"/>
        </w:rPr>
        <w:t>不超过1000字</w:t>
      </w:r>
      <w:r>
        <w:rPr>
          <w:rFonts w:hint="eastAsia" w:ascii="仿宋_GB2312" w:hAnsi="仿宋_GB2312" w:eastAsia="仿宋_GB2312"/>
          <w:color w:val="000000"/>
          <w:sz w:val="32"/>
          <w:szCs w:val="32"/>
          <w:highlight w:val="none"/>
          <w:lang w:eastAsia="zh-CN"/>
        </w:rPr>
        <w:t>）</w:t>
      </w:r>
    </w:p>
    <w:p>
      <w:pPr>
        <w:ind w:firstLine="643" w:firstLineChars="200"/>
        <w:rPr>
          <w:rFonts w:hint="eastAsia" w:ascii="仿宋_GB2312" w:hAnsi="仿宋_GB2312" w:eastAsia="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b/>
          <w:bCs/>
          <w:color w:val="000000"/>
          <w:sz w:val="32"/>
          <w:szCs w:val="32"/>
          <w:lang w:val="en-US" w:eastAsia="zh-CN"/>
        </w:rPr>
        <w:t>②创建内容工作总结格式规范：</w:t>
      </w:r>
    </w:p>
    <w:p>
      <w:pPr>
        <w:tabs>
          <w:tab w:val="left" w:pos="330"/>
          <w:tab w:val="center" w:pos="4153"/>
        </w:tabs>
        <w:spacing w:beforeLines="0" w:afterLines="0" w:line="360" w:lineRule="auto"/>
        <w:jc w:val="left"/>
        <w:rPr>
          <w:rFonts w:hint="eastAsia" w:ascii="黑体" w:hAnsi="黑体" w:eastAsia="黑体"/>
          <w:b/>
          <w:color w:val="000000"/>
          <w:sz w:val="32"/>
          <w:szCs w:val="32"/>
        </w:rPr>
      </w:pPr>
    </w:p>
    <w:p>
      <w:pPr>
        <w:spacing w:beforeLines="0" w:afterLines="0" w:line="360" w:lineRule="auto"/>
        <w:jc w:val="center"/>
        <w:rPr>
          <w:rFonts w:hint="eastAsia" w:ascii="宋体" w:hAnsi="宋体"/>
          <w:b/>
          <w:color w:val="000000"/>
          <w:sz w:val="44"/>
          <w:szCs w:val="44"/>
        </w:rPr>
      </w:pPr>
      <w:r>
        <w:rPr>
          <w:rFonts w:hint="eastAsia" w:ascii="宋体" w:hAnsi="宋体"/>
          <w:b/>
          <w:color w:val="000000"/>
          <w:sz w:val="44"/>
          <w:szCs w:val="44"/>
        </w:rPr>
        <w:t>文件资料格式规范</w:t>
      </w:r>
    </w:p>
    <w:p>
      <w:pPr>
        <w:spacing w:beforeLines="0" w:afterLines="0" w:line="360" w:lineRule="auto"/>
        <w:ind w:firstLine="880" w:firstLineChars="200"/>
        <w:jc w:val="center"/>
        <w:rPr>
          <w:rFonts w:hint="eastAsia" w:ascii="黑体" w:eastAsia="黑体"/>
          <w:color w:val="000000"/>
          <w:sz w:val="44"/>
          <w:szCs w:val="44"/>
        </w:rPr>
      </w:pPr>
      <w:r>
        <w:rPr>
          <w:rFonts w:hint="eastAsia" w:ascii="宋体" w:hAnsi="宋体"/>
          <w:color w:val="000000"/>
          <w:sz w:val="44"/>
          <w:szCs w:val="44"/>
        </w:rPr>
        <w:t>××××××××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（标题：二号宋体加粗居中）</w:t>
      </w:r>
    </w:p>
    <w:p>
      <w:pPr>
        <w:spacing w:beforeLines="0" w:afterLines="0" w:line="360" w:lineRule="auto"/>
        <w:ind w:firstLine="640" w:firstLineChars="200"/>
        <w:jc w:val="center"/>
        <w:rPr>
          <w:rFonts w:hint="eastAsia" w:ascii="楷体_GB2312" w:eastAsia="楷体_GB2312"/>
          <w:color w:val="000000"/>
          <w:sz w:val="32"/>
          <w:szCs w:val="32"/>
        </w:rPr>
      </w:pPr>
      <w:r>
        <w:rPr>
          <w:rFonts w:hint="eastAsia" w:ascii="楷体_GB2312" w:hAnsi="宋体" w:eastAsia="楷体_GB2312"/>
          <w:color w:val="000000"/>
          <w:sz w:val="32"/>
          <w:szCs w:val="32"/>
        </w:rPr>
        <w:t>××××××</w:t>
      </w:r>
      <w:r>
        <w:rPr>
          <w:rFonts w:hint="eastAsia" w:ascii="仿宋_GB2312" w:eastAsia="仿宋_GB2312"/>
          <w:color w:val="000000"/>
          <w:sz w:val="32"/>
          <w:szCs w:val="32"/>
        </w:rPr>
        <w:t>（副标题：三号楷体居中）</w:t>
      </w:r>
    </w:p>
    <w:p>
      <w:pPr>
        <w:spacing w:beforeLines="0" w:afterLines="0" w:line="360" w:lineRule="auto"/>
        <w:ind w:firstLine="640" w:firstLineChars="200"/>
        <w:rPr>
          <w:rFonts w:hint="eastAsia" w:ascii="仿宋_GB2312" w:hAnsi="宋体" w:eastAsia="仿宋_GB2312"/>
          <w:color w:val="000000"/>
          <w:sz w:val="32"/>
          <w:szCs w:val="32"/>
        </w:rPr>
      </w:pPr>
    </w:p>
    <w:p>
      <w:pPr>
        <w:spacing w:beforeLines="0" w:afterLines="0" w:line="360" w:lineRule="auto"/>
        <w:ind w:firstLine="640" w:firstLineChars="200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黑体" w:hAnsi="宋体" w:eastAsia="黑体"/>
          <w:color w:val="000000"/>
          <w:sz w:val="32"/>
          <w:szCs w:val="32"/>
        </w:rPr>
        <w:t>一、</w:t>
      </w:r>
      <w:r>
        <w:rPr>
          <w:rFonts w:hint="eastAsia" w:ascii="黑体" w:hAnsi="黑体" w:eastAsia="黑体"/>
          <w:color w:val="000000"/>
          <w:sz w:val="32"/>
          <w:szCs w:val="32"/>
        </w:rPr>
        <w:t>××××××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（一级标题：三号黑体）</w:t>
      </w:r>
    </w:p>
    <w:p>
      <w:pPr>
        <w:spacing w:beforeLines="0" w:afterLines="0" w:line="360" w:lineRule="auto"/>
        <w:ind w:firstLine="640" w:firstLineChars="200"/>
        <w:rPr>
          <w:rFonts w:hint="eastAsia" w:ascii="楷体_GB2312" w:hAnsi="宋体" w:eastAsia="楷体_GB2312"/>
          <w:color w:val="000000"/>
          <w:sz w:val="32"/>
          <w:szCs w:val="32"/>
        </w:rPr>
      </w:pPr>
      <w:r>
        <w:rPr>
          <w:rFonts w:hint="eastAsia" w:ascii="楷体_GB2312" w:hAnsi="宋体" w:eastAsia="楷体_GB2312"/>
          <w:color w:val="000000"/>
          <w:sz w:val="32"/>
          <w:szCs w:val="32"/>
        </w:rPr>
        <w:t>（一）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××××（二级标题：三号楷体GB2312）</w:t>
      </w:r>
      <w:r>
        <w:rPr>
          <w:rFonts w:hint="eastAsia" w:ascii="楷体_GB2312" w:hAnsi="宋体" w:eastAsia="楷体_GB2312"/>
          <w:color w:val="000000"/>
          <w:sz w:val="32"/>
          <w:szCs w:val="32"/>
        </w:rPr>
        <w:t>。</w:t>
      </w:r>
    </w:p>
    <w:p>
      <w:pPr>
        <w:spacing w:beforeLines="0" w:afterLines="0" w:line="360" w:lineRule="auto"/>
        <w:ind w:firstLine="960" w:firstLineChars="300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××××××（正文：均为三号仿宋</w:t>
      </w:r>
      <w:r>
        <w:rPr>
          <w:rFonts w:hint="eastAsia" w:ascii="楷体_GB2312" w:hAnsi="宋体" w:eastAsia="楷体_GB2312"/>
          <w:color w:val="000000"/>
          <w:sz w:val="32"/>
          <w:szCs w:val="32"/>
        </w:rPr>
        <w:t>GB2312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）。</w:t>
      </w:r>
    </w:p>
    <w:p>
      <w:pPr>
        <w:spacing w:beforeLines="0" w:afterLines="0" w:line="360" w:lineRule="auto"/>
        <w:ind w:firstLine="800" w:firstLineChars="250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1.×××××××××。</w:t>
      </w:r>
    </w:p>
    <w:p>
      <w:pPr>
        <w:spacing w:beforeLines="0" w:afterLines="0" w:line="360" w:lineRule="auto"/>
        <w:ind w:firstLine="640" w:firstLineChars="200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（1）×××××××××。</w:t>
      </w:r>
    </w:p>
    <w:p>
      <w:pPr>
        <w:spacing w:beforeLines="0" w:afterLines="0" w:line="360" w:lineRule="auto"/>
        <w:ind w:firstLine="640" w:firstLineChars="200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黑体" w:hAnsi="宋体" w:eastAsia="黑体"/>
          <w:color w:val="000000"/>
          <w:sz w:val="32"/>
          <w:szCs w:val="32"/>
        </w:rPr>
        <w:t>二、</w:t>
      </w:r>
      <w:r>
        <w:rPr>
          <w:rFonts w:hint="eastAsia" w:ascii="黑体" w:hAnsi="黑体" w:eastAsia="黑体"/>
          <w:color w:val="000000"/>
          <w:sz w:val="32"/>
          <w:szCs w:val="32"/>
        </w:rPr>
        <w:t>××××××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（一级标题：三号黑体）</w:t>
      </w:r>
    </w:p>
    <w:p>
      <w:pPr>
        <w:spacing w:beforeLines="0" w:afterLines="0" w:line="360" w:lineRule="auto"/>
        <w:ind w:firstLine="640" w:firstLineChars="200"/>
        <w:rPr>
          <w:rFonts w:hint="eastAsia" w:ascii="仿宋_GB2312" w:hAnsi="宋体" w:eastAsia="仿宋_GB2312"/>
          <w:color w:val="000000"/>
          <w:sz w:val="32"/>
          <w:szCs w:val="32"/>
        </w:rPr>
      </w:pPr>
    </w:p>
    <w:p>
      <w:pPr>
        <w:spacing w:beforeLines="0" w:afterLines="0" w:line="360" w:lineRule="auto"/>
        <w:ind w:firstLine="640" w:firstLineChars="200"/>
        <w:jc w:val="center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                xx年x月xx日</w:t>
      </w:r>
    </w:p>
    <w:p>
      <w:pPr>
        <w:spacing w:beforeLines="0" w:afterLines="0" w:line="360" w:lineRule="auto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pacing w:beforeLines="0" w:afterLines="0" w:line="360" w:lineRule="auto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pacing w:beforeLines="0" w:afterLines="0" w:line="360" w:lineRule="auto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页面设置：上边距：3.7cm；下边距3.5cm；左右边距均为2.5cm；正文部分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首行缩进2字符，</w:t>
      </w:r>
      <w:r>
        <w:rPr>
          <w:rFonts w:hint="eastAsia" w:ascii="仿宋_GB2312" w:eastAsia="仿宋_GB2312"/>
          <w:color w:val="000000"/>
          <w:sz w:val="32"/>
          <w:szCs w:val="32"/>
        </w:rPr>
        <w:t>行距28磅；段前段后均为0；页码为Times New Roman 小四号，外侧设置。</w:t>
      </w:r>
    </w:p>
    <w:p>
      <w:pPr>
        <w:ind w:firstLine="640" w:firstLineChars="200"/>
        <w:rPr>
          <w:rFonts w:hint="eastAsia" w:ascii="仿宋_GB2312" w:hAnsi="仿宋_GB2312" w:eastAsia="仿宋_GB2312"/>
          <w:color w:val="000000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czZmQ3ODRmZmU0ZWFhYjBmYmViNjIzOWY4NmZiZTUifQ=="/>
  </w:docVars>
  <w:rsids>
    <w:rsidRoot w:val="00172A27"/>
    <w:rsid w:val="000D7743"/>
    <w:rsid w:val="0045438C"/>
    <w:rsid w:val="004F69EF"/>
    <w:rsid w:val="005D6FDD"/>
    <w:rsid w:val="00790530"/>
    <w:rsid w:val="00AB42C8"/>
    <w:rsid w:val="00BA0631"/>
    <w:rsid w:val="00BC5124"/>
    <w:rsid w:val="00C41C62"/>
    <w:rsid w:val="01651D4B"/>
    <w:rsid w:val="0D714D03"/>
    <w:rsid w:val="1350446A"/>
    <w:rsid w:val="150E7AC1"/>
    <w:rsid w:val="1A3A35B9"/>
    <w:rsid w:val="1AD56E96"/>
    <w:rsid w:val="6D410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nhideWhenUsed/>
    <w:qFormat/>
    <w:uiPriority w:val="0"/>
    <w:rPr>
      <w:rFonts w:hint="default"/>
      <w:sz w:val="24"/>
      <w:szCs w:val="24"/>
    </w:rPr>
  </w:style>
  <w:style w:type="character" w:customStyle="1" w:styleId="7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686</Words>
  <Characters>740</Characters>
  <Lines>3</Lines>
  <Paragraphs>1</Paragraphs>
  <TotalTime>0</TotalTime>
  <ScaleCrop>false</ScaleCrop>
  <LinksUpToDate>false</LinksUpToDate>
  <CharactersWithSpaces>761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2022-05-20T10:14:00Z</dcterms:created>
  <dc:creator>Administrator</dc:creator>
  <cp:lastModifiedBy>Administrator</cp:lastModifiedBy>
  <dcterms:modified xsi:type="dcterms:W3CDTF">2022-06-06T08:48:37Z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7B5F5EFDF5F740CB9DF8C86DAE3155A4</vt:lpwstr>
  </property>
</Properties>
</file>